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2A68" w14:textId="77777777" w:rsidR="00E860B2" w:rsidRPr="00E50A9E" w:rsidRDefault="00495347" w:rsidP="00E860B2">
      <w:pPr>
        <w:rPr>
          <w:rFonts w:ascii="Arial" w:hAnsi="Arial" w:cs="Arial"/>
          <w:b/>
          <w:sz w:val="20"/>
        </w:rPr>
      </w:pPr>
      <w:r w:rsidRPr="00E50A9E">
        <w:rPr>
          <w:rFonts w:ascii="Arial" w:hAnsi="Arial" w:cs="Arial"/>
          <w:noProof/>
          <w:sz w:val="20"/>
        </w:rPr>
        <mc:AlternateContent>
          <mc:Choice Requires="wps">
            <w:drawing>
              <wp:anchor distT="0" distB="0" distL="114300" distR="114300" simplePos="0" relativeHeight="251657216" behindDoc="0" locked="0" layoutInCell="1" allowOverlap="1" wp14:anchorId="6200FE59" wp14:editId="5B2A7D5D">
                <wp:simplePos x="0" y="0"/>
                <wp:positionH relativeFrom="column">
                  <wp:posOffset>4162425</wp:posOffset>
                </wp:positionH>
                <wp:positionV relativeFrom="page">
                  <wp:posOffset>476250</wp:posOffset>
                </wp:positionV>
                <wp:extent cx="1845310" cy="723900"/>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C40D" w14:textId="073B4EA9" w:rsidR="00636B97" w:rsidRDefault="00E50A9E" w:rsidP="00E860B2">
                            <w:r>
                              <w:rPr>
                                <w:noProof/>
                              </w:rPr>
                              <w:drawing>
                                <wp:inline distT="0" distB="0" distL="0" distR="0" wp14:anchorId="09454F29" wp14:editId="6713EDC1">
                                  <wp:extent cx="2178685" cy="6324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78685" cy="632460"/>
                                          </a:xfrm>
                                          <a:prstGeom prst="rect">
                                            <a:avLst/>
                                          </a:prstGeom>
                                        </pic:spPr>
                                      </pic:pic>
                                    </a:graphicData>
                                  </a:graphic>
                                </wp:inline>
                              </w:drawing>
                            </w:r>
                          </w:p>
                          <w:p w14:paraId="5C21D1E1" w14:textId="77777777" w:rsidR="00636B97" w:rsidRDefault="00636B97" w:rsidP="00E860B2"/>
                          <w:p w14:paraId="187D968F" w14:textId="77777777" w:rsidR="00636B97" w:rsidRPr="00B50F19" w:rsidRDefault="00636B97" w:rsidP="00E860B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0FE59" id="_x0000_t202" coordsize="21600,21600" o:spt="202" path="m,l,21600r21600,l21600,xe">
                <v:stroke joinstyle="miter"/>
                <v:path gradientshapeok="t" o:connecttype="rect"/>
              </v:shapetype>
              <v:shape id="Text Box 22" o:spid="_x0000_s1026" type="#_x0000_t202" style="position:absolute;margin-left:327.75pt;margin-top:37.5pt;width:145.3pt;height:5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EU3gEAAJ8DAAAOAAAAZHJzL2Uyb0RvYy54bWysU0Fu2zAQvBfoHwjea0mO0ySC5SBNkKJA&#10;mhZI8wCKIiWiEpdY0pbc13dJOY7b3oJeCJJLzc7MjtbX09CznUJvwFa8WOScKSuhMbat+POP+w+X&#10;nPkgbCN6sKrie+X59eb9u/XoSrWEDvpGISMQ68vRVbwLwZVZ5mWnBuEX4JSlogYcRKAjtlmDYiT0&#10;oc+Wef4xGwEbhyCV93R7Nxf5JuFrrWT4prVXgfUVJ24hrZjWOq7ZZi3KFoXrjDzQEG9gMQhjqekR&#10;6k4EwbZo/oEajETwoMNCwpCB1kaqpIHUFPlfap464VTSQuZ4d7TJ/z9Y+bh7ct+RhekTTDTAJMK7&#10;B5A/PbNw2wnbqhtEGDslGmpcRMuy0fny8Gm02pc+gtTjV2hoyGIbIAFNGofoCulkhE4D2B9NV1Ng&#10;Mra8XJ2fFVSSVLtYnl3laSqZKF++dujDZwUDi5uKIw01oYvdgw+RjShfnsRmFu5N36fB9vaPC3oY&#10;bxL7SHimHqZ6otdRRQ3NnnQgzDmhXNOmA/zF2UgZqbilEHPWf7HkxFWxWsVIpcPq/GJJBzyt1KcV&#10;YSUBVTxwNm9vwxzDrUPTdtRn9t7CDbmnTRL2yunAmlKQ9B4SG2N2ek6vXv+rzW8AAAD//wMAUEsD&#10;BBQABgAIAAAAIQCv0DaY4QAAAAoBAAAPAAAAZHJzL2Rvd25yZXYueG1sTI9BT4QwEIXvJv6HZky8&#10;GLeAgrtI2RiNXtyscfXgscAIKJ2Stsuiv97xpMfJfHnve8V6NoOY0PnekoJ4EYFAqm3TU6vg9eX+&#10;fAnCB02NHiyhgi/0sC6PjwqdN/ZAzzjtQis4hHyuFXQhjLmUvu7QaL+wIxL/3q0zOvDpWtk4feBw&#10;M8gkijJpdE/c0OkRbzusP3d7o+D7yW1skmwe4urtop/C3dnH9nGr1OnJfHMNIuAc/mD41Wd1KNmp&#10;sntqvBgUZGmaMqrgKuVNDKwusxhExeRyFYEsC/l/QvkDAAD//wMAUEsBAi0AFAAGAAgAAAAhALaD&#10;OJL+AAAA4QEAABMAAAAAAAAAAAAAAAAAAAAAAFtDb250ZW50X1R5cGVzXS54bWxQSwECLQAUAAYA&#10;CAAAACEAOP0h/9YAAACUAQAACwAAAAAAAAAAAAAAAAAvAQAAX3JlbHMvLnJlbHNQSwECLQAUAAYA&#10;CAAAACEAdRFhFN4BAACfAwAADgAAAAAAAAAAAAAAAAAuAgAAZHJzL2Uyb0RvYy54bWxQSwECLQAU&#10;AAYACAAAACEAr9A2mOEAAAAKAQAADwAAAAAAAAAAAAAAAAA4BAAAZHJzL2Rvd25yZXYueG1sUEsF&#10;BgAAAAAEAAQA8wAAAEYFAAAAAA==&#10;" filled="f" stroked="f">
                <v:textbox>
                  <w:txbxContent>
                    <w:p w14:paraId="0F44C40D" w14:textId="073B4EA9" w:rsidR="00636B97" w:rsidRDefault="00E50A9E" w:rsidP="00E860B2">
                      <w:r>
                        <w:rPr>
                          <w:noProof/>
                        </w:rPr>
                        <w:drawing>
                          <wp:inline distT="0" distB="0" distL="0" distR="0" wp14:anchorId="09454F29" wp14:editId="6713EDC1">
                            <wp:extent cx="2178685" cy="6324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78685" cy="632460"/>
                                    </a:xfrm>
                                    <a:prstGeom prst="rect">
                                      <a:avLst/>
                                    </a:prstGeom>
                                  </pic:spPr>
                                </pic:pic>
                              </a:graphicData>
                            </a:graphic>
                          </wp:inline>
                        </w:drawing>
                      </w:r>
                    </w:p>
                    <w:p w14:paraId="5C21D1E1" w14:textId="77777777" w:rsidR="00636B97" w:rsidRDefault="00636B97" w:rsidP="00E860B2"/>
                    <w:p w14:paraId="187D968F" w14:textId="77777777" w:rsidR="00636B97" w:rsidRPr="00B50F19" w:rsidRDefault="00636B97" w:rsidP="00E860B2"/>
                  </w:txbxContent>
                </v:textbox>
                <w10:wrap type="square" anchory="page"/>
              </v:shape>
            </w:pict>
          </mc:Fallback>
        </mc:AlternateContent>
      </w:r>
      <w:r w:rsidR="00E860B2" w:rsidRPr="00E50A9E">
        <w:rPr>
          <w:rFonts w:ascii="Arial" w:hAnsi="Arial" w:cs="Arial"/>
          <w:b/>
          <w:sz w:val="20"/>
        </w:rPr>
        <w:t>APhA Academy of Student Pharmacists</w:t>
      </w:r>
      <w:bookmarkStart w:id="0" w:name="OLE_LINK3"/>
      <w:bookmarkStart w:id="1" w:name="OLE_LINK4"/>
      <w:r w:rsidR="00E860B2" w:rsidRPr="00E50A9E">
        <w:rPr>
          <w:rFonts w:ascii="Arial" w:hAnsi="Arial" w:cs="Arial"/>
          <w:b/>
          <w:sz w:val="20"/>
        </w:rPr>
        <w:t xml:space="preserve"> </w:t>
      </w:r>
      <w:bookmarkEnd w:id="0"/>
      <w:bookmarkEnd w:id="1"/>
    </w:p>
    <w:p w14:paraId="2DD8C434" w14:textId="77777777" w:rsidR="00E860B2" w:rsidRPr="00E50A9E" w:rsidRDefault="00165474" w:rsidP="00E860B2">
      <w:pPr>
        <w:rPr>
          <w:rFonts w:ascii="Arial" w:hAnsi="Arial" w:cs="Arial"/>
          <w:b/>
          <w:szCs w:val="24"/>
        </w:rPr>
      </w:pPr>
      <w:r w:rsidRPr="00E50A9E">
        <w:rPr>
          <w:rFonts w:ascii="Arial" w:hAnsi="Arial" w:cs="Arial"/>
          <w:b/>
          <w:szCs w:val="24"/>
        </w:rPr>
        <w:t xml:space="preserve">National </w:t>
      </w:r>
      <w:r w:rsidR="00E860B2" w:rsidRPr="00E50A9E">
        <w:rPr>
          <w:rFonts w:ascii="Arial" w:hAnsi="Arial" w:cs="Arial"/>
          <w:b/>
          <w:szCs w:val="24"/>
        </w:rPr>
        <w:t>Standing Committee Application</w:t>
      </w:r>
    </w:p>
    <w:p w14:paraId="6FEBD26F" w14:textId="669B26F7" w:rsidR="00F13552" w:rsidRDefault="00F13552" w:rsidP="00F13552">
      <w:pPr>
        <w:rPr>
          <w:rFonts w:ascii="Calibri" w:hAnsi="Calibri" w:cs="Arial"/>
          <w:i/>
          <w:iCs/>
          <w:sz w:val="20"/>
        </w:rPr>
      </w:pPr>
    </w:p>
    <w:p w14:paraId="6932BEC0" w14:textId="77777777" w:rsidR="006D6774" w:rsidRPr="007F318B" w:rsidRDefault="006D6774" w:rsidP="00F13552">
      <w:pPr>
        <w:rPr>
          <w:rFonts w:ascii="Calibri" w:hAnsi="Calibri" w:cs="Arial"/>
          <w:i/>
          <w:iCs/>
          <w:sz w:val="20"/>
        </w:rPr>
      </w:pPr>
    </w:p>
    <w:p w14:paraId="3048AA8F" w14:textId="77777777" w:rsidR="006D6774" w:rsidRDefault="006D6774" w:rsidP="003F136B">
      <w:pPr>
        <w:rPr>
          <w:rFonts w:ascii="Calibri" w:hAnsi="Calibri" w:cs="Arial"/>
          <w:sz w:val="22"/>
          <w:szCs w:val="22"/>
        </w:rPr>
      </w:pPr>
    </w:p>
    <w:p w14:paraId="006E0809" w14:textId="331625B2" w:rsidR="003F136B" w:rsidRPr="00E50A9E" w:rsidRDefault="00416818" w:rsidP="003F136B">
      <w:pPr>
        <w:rPr>
          <w:rFonts w:ascii="Arial" w:hAnsi="Arial" w:cs="Arial"/>
          <w:b/>
          <w:spacing w:val="60"/>
          <w:sz w:val="22"/>
          <w:szCs w:val="22"/>
        </w:rPr>
      </w:pPr>
      <w:r w:rsidRPr="00E50A9E">
        <w:rPr>
          <w:rFonts w:ascii="Arial" w:hAnsi="Arial" w:cs="Arial"/>
          <w:b/>
          <w:spacing w:val="60"/>
          <w:sz w:val="22"/>
          <w:szCs w:val="22"/>
        </w:rPr>
        <w:t>EXPERIENTIAL COORDINATOR</w:t>
      </w:r>
      <w:r w:rsidR="003F136B" w:rsidRPr="00E50A9E">
        <w:rPr>
          <w:rFonts w:ascii="Arial" w:hAnsi="Arial" w:cs="Arial"/>
          <w:b/>
          <w:spacing w:val="60"/>
          <w:sz w:val="22"/>
          <w:szCs w:val="22"/>
        </w:rPr>
        <w:t>’S APPROVAL</w:t>
      </w:r>
    </w:p>
    <w:p w14:paraId="1836FDF7" w14:textId="77777777" w:rsidR="003F136B" w:rsidRPr="00E50A9E" w:rsidRDefault="00495347" w:rsidP="003F136B">
      <w:pPr>
        <w:rPr>
          <w:rFonts w:ascii="Arial" w:hAnsi="Arial" w:cs="Arial"/>
        </w:rPr>
      </w:pPr>
      <w:r w:rsidRPr="00E50A9E">
        <w:rPr>
          <w:rFonts w:ascii="Arial" w:hAnsi="Arial" w:cs="Arial"/>
          <w:noProof/>
        </w:rPr>
        <mc:AlternateContent>
          <mc:Choice Requires="wps">
            <w:drawing>
              <wp:anchor distT="0" distB="0" distL="114300" distR="114300" simplePos="0" relativeHeight="251658240" behindDoc="0" locked="0" layoutInCell="1" allowOverlap="1" wp14:anchorId="08183B3F" wp14:editId="24A586ED">
                <wp:simplePos x="0" y="0"/>
                <wp:positionH relativeFrom="column">
                  <wp:posOffset>0</wp:posOffset>
                </wp:positionH>
                <wp:positionV relativeFrom="paragraph">
                  <wp:posOffset>30480</wp:posOffset>
                </wp:positionV>
                <wp:extent cx="5943600" cy="0"/>
                <wp:effectExtent l="0" t="0" r="0" b="0"/>
                <wp:wrapSquare wrapText="bothSides"/>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1107"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3D01A5E4" w14:textId="77777777" w:rsidR="00416818" w:rsidRPr="00E50A9E" w:rsidRDefault="00416818" w:rsidP="00416818">
      <w:pPr>
        <w:rPr>
          <w:rFonts w:ascii="Arial" w:hAnsi="Arial" w:cs="Arial"/>
          <w:sz w:val="20"/>
          <w:szCs w:val="22"/>
        </w:rPr>
      </w:pPr>
      <w:r w:rsidRPr="00E50A9E">
        <w:rPr>
          <w:rFonts w:ascii="Arial" w:hAnsi="Arial" w:cs="Arial"/>
          <w:sz w:val="20"/>
          <w:szCs w:val="22"/>
        </w:rPr>
        <w:t>Dear Experiential Coordinator:</w:t>
      </w:r>
    </w:p>
    <w:p w14:paraId="0346006C" w14:textId="77777777" w:rsidR="00416818" w:rsidRPr="00E50A9E" w:rsidRDefault="00416818" w:rsidP="00416818">
      <w:pPr>
        <w:rPr>
          <w:rFonts w:ascii="Arial" w:hAnsi="Arial" w:cs="Arial"/>
          <w:sz w:val="20"/>
          <w:szCs w:val="22"/>
        </w:rPr>
      </w:pPr>
    </w:p>
    <w:p w14:paraId="2F8AF046" w14:textId="77777777" w:rsidR="00416818" w:rsidRPr="00E50A9E" w:rsidRDefault="00416818" w:rsidP="00416818">
      <w:pPr>
        <w:widowControl w:val="0"/>
        <w:autoSpaceDE w:val="0"/>
        <w:autoSpaceDN w:val="0"/>
        <w:adjustRightInd w:val="0"/>
        <w:spacing w:after="240"/>
        <w:rPr>
          <w:rFonts w:ascii="Arial" w:hAnsi="Arial" w:cs="Arial"/>
          <w:spacing w:val="0"/>
          <w:sz w:val="20"/>
          <w:szCs w:val="22"/>
        </w:rPr>
      </w:pPr>
      <w:r w:rsidRPr="00E50A9E">
        <w:rPr>
          <w:rFonts w:ascii="Arial" w:hAnsi="Arial" w:cs="Arial"/>
          <w:spacing w:val="0"/>
          <w:sz w:val="20"/>
          <w:szCs w:val="22"/>
        </w:rPr>
        <w:t xml:space="preserve">One of your </w:t>
      </w:r>
      <w:proofErr w:type="gramStart"/>
      <w:r w:rsidRPr="00E50A9E">
        <w:rPr>
          <w:rFonts w:ascii="Arial" w:hAnsi="Arial" w:cs="Arial"/>
          <w:spacing w:val="0"/>
          <w:sz w:val="20"/>
          <w:szCs w:val="22"/>
        </w:rPr>
        <w:t xml:space="preserve">students, </w:t>
      </w:r>
      <w:r w:rsidRPr="00E50A9E">
        <w:rPr>
          <w:rFonts w:ascii="Arial" w:hAnsi="Arial" w:cs="Arial"/>
          <w:spacing w:val="0"/>
          <w:sz w:val="20"/>
          <w:szCs w:val="22"/>
          <w:u w:val="single"/>
        </w:rPr>
        <w:t xml:space="preserve">  </w:t>
      </w:r>
      <w:proofErr w:type="gramEnd"/>
      <w:r w:rsidRPr="00E50A9E">
        <w:rPr>
          <w:rFonts w:ascii="Arial" w:hAnsi="Arial" w:cs="Arial"/>
          <w:spacing w:val="0"/>
          <w:sz w:val="20"/>
          <w:szCs w:val="22"/>
          <w:u w:val="single"/>
        </w:rPr>
        <w:t xml:space="preserve">                         </w:t>
      </w:r>
      <w:r w:rsidR="00DB3B9E" w:rsidRPr="00E50A9E">
        <w:rPr>
          <w:rFonts w:ascii="Arial" w:hAnsi="Arial" w:cs="Arial"/>
          <w:spacing w:val="0"/>
          <w:sz w:val="20"/>
          <w:szCs w:val="22"/>
          <w:u w:val="single"/>
        </w:rPr>
        <w:tab/>
      </w:r>
      <w:r w:rsidRPr="00E50A9E">
        <w:rPr>
          <w:rFonts w:ascii="Arial" w:hAnsi="Arial" w:cs="Arial"/>
          <w:spacing w:val="0"/>
          <w:sz w:val="20"/>
          <w:szCs w:val="22"/>
          <w:u w:val="single"/>
        </w:rPr>
        <w:t xml:space="preserve">  </w:t>
      </w:r>
      <w:r w:rsidR="00495347" w:rsidRPr="00E50A9E">
        <w:rPr>
          <w:rFonts w:ascii="Arial" w:hAnsi="Arial" w:cs="Arial"/>
          <w:spacing w:val="0"/>
          <w:sz w:val="20"/>
          <w:szCs w:val="22"/>
          <w:u w:val="single"/>
        </w:rPr>
        <w:tab/>
      </w:r>
      <w:r w:rsidR="00495347" w:rsidRPr="00E50A9E">
        <w:rPr>
          <w:rFonts w:ascii="Arial" w:hAnsi="Arial" w:cs="Arial"/>
          <w:spacing w:val="0"/>
          <w:sz w:val="20"/>
          <w:szCs w:val="22"/>
          <w:u w:val="single"/>
        </w:rPr>
        <w:tab/>
      </w:r>
      <w:r w:rsidRPr="00E50A9E">
        <w:rPr>
          <w:rFonts w:ascii="Arial" w:hAnsi="Arial" w:cs="Arial"/>
          <w:spacing w:val="0"/>
          <w:sz w:val="20"/>
          <w:szCs w:val="22"/>
        </w:rPr>
        <w:t xml:space="preserve">(applicant’s name), is seeking a Standing Committee position in the American Pharmacists Association Academy of Student Pharmacists (APhA-ASP). All APhA-ASP elected or appointed officers are to remain in school during their terms of office and occasionally attend meetings and conferences during the school year. At times, serving as an APhA-ASP Standing Committee Member is a difficult and demanding job, but the position is meant to complement, not compete, with a student’s education. An elected or appointed officer's education always takes the higher priority. </w:t>
      </w:r>
    </w:p>
    <w:p w14:paraId="00307A63" w14:textId="77777777" w:rsidR="00416818" w:rsidRPr="00E50A9E" w:rsidRDefault="00416818" w:rsidP="00416818">
      <w:pPr>
        <w:widowControl w:val="0"/>
        <w:autoSpaceDE w:val="0"/>
        <w:autoSpaceDN w:val="0"/>
        <w:adjustRightInd w:val="0"/>
        <w:spacing w:after="240"/>
        <w:rPr>
          <w:rFonts w:ascii="Arial" w:hAnsi="Arial" w:cs="Arial"/>
          <w:spacing w:val="0"/>
          <w:sz w:val="20"/>
          <w:szCs w:val="22"/>
        </w:rPr>
      </w:pPr>
      <w:r w:rsidRPr="00E50A9E">
        <w:rPr>
          <w:rFonts w:ascii="Arial" w:hAnsi="Arial" w:cs="Arial"/>
          <w:spacing w:val="0"/>
          <w:sz w:val="20"/>
          <w:szCs w:val="22"/>
        </w:rPr>
        <w:t xml:space="preserve">The APhA-ASP National Executive Committee and APhA staff would like to know if you support this individual's efforts to seek a standing committee appointed position. After reviewing the information submitted by the applicant, please sign this form if you can attest that: </w:t>
      </w:r>
    </w:p>
    <w:p w14:paraId="5ED3E0FC" w14:textId="77777777" w:rsidR="00DB3B9E" w:rsidRPr="00E50A9E" w:rsidRDefault="00DB3B9E" w:rsidP="00DB3B9E">
      <w:pPr>
        <w:numPr>
          <w:ilvl w:val="0"/>
          <w:numId w:val="37"/>
        </w:numPr>
        <w:rPr>
          <w:rFonts w:ascii="Arial" w:hAnsi="Arial" w:cs="Arial"/>
          <w:spacing w:val="0"/>
          <w:sz w:val="20"/>
          <w:szCs w:val="22"/>
        </w:rPr>
      </w:pPr>
      <w:r w:rsidRPr="00E50A9E">
        <w:rPr>
          <w:rFonts w:ascii="Arial" w:hAnsi="Arial" w:cs="Arial"/>
          <w:spacing w:val="0"/>
          <w:sz w:val="20"/>
          <w:szCs w:val="22"/>
        </w:rPr>
        <w:t xml:space="preserve">The applicant, as a student in your school or college of pharmacy, has a satisfactory record of </w:t>
      </w:r>
      <w:r w:rsidR="00495347" w:rsidRPr="00E50A9E">
        <w:rPr>
          <w:rFonts w:ascii="Arial" w:hAnsi="Arial" w:cs="Arial"/>
          <w:spacing w:val="0"/>
          <w:sz w:val="20"/>
          <w:szCs w:val="22"/>
        </w:rPr>
        <w:t xml:space="preserve">academic </w:t>
      </w:r>
      <w:r w:rsidRPr="00E50A9E">
        <w:rPr>
          <w:rFonts w:ascii="Arial" w:hAnsi="Arial" w:cs="Arial"/>
          <w:spacing w:val="0"/>
          <w:sz w:val="20"/>
          <w:szCs w:val="22"/>
        </w:rPr>
        <w:t>performance (minimum 2.5 GPA on a 4.0 scale).</w:t>
      </w:r>
    </w:p>
    <w:p w14:paraId="016B0628" w14:textId="77777777" w:rsidR="00495347" w:rsidRPr="00E50A9E" w:rsidRDefault="00416818" w:rsidP="00DB3B9E">
      <w:pPr>
        <w:widowControl w:val="0"/>
        <w:numPr>
          <w:ilvl w:val="0"/>
          <w:numId w:val="37"/>
        </w:numPr>
        <w:tabs>
          <w:tab w:val="left" w:pos="220"/>
          <w:tab w:val="left" w:pos="720"/>
        </w:tabs>
        <w:autoSpaceDE w:val="0"/>
        <w:autoSpaceDN w:val="0"/>
        <w:adjustRightInd w:val="0"/>
        <w:ind w:right="-360"/>
        <w:rPr>
          <w:rFonts w:ascii="Arial" w:hAnsi="Arial" w:cs="Arial"/>
          <w:spacing w:val="0"/>
          <w:sz w:val="20"/>
          <w:szCs w:val="22"/>
        </w:rPr>
      </w:pPr>
      <w:r w:rsidRPr="00E50A9E">
        <w:rPr>
          <w:rFonts w:ascii="Arial" w:hAnsi="Arial" w:cs="Arial"/>
          <w:spacing w:val="0"/>
          <w:sz w:val="20"/>
          <w:szCs w:val="22"/>
        </w:rPr>
        <w:t>The responsibility of being appointed as an APhA-ASP Standing Committee Member will not negatively affect the student's current academic standing.</w:t>
      </w:r>
    </w:p>
    <w:p w14:paraId="01D7EFE5" w14:textId="77777777" w:rsidR="00495347" w:rsidRPr="00E50A9E" w:rsidRDefault="00416818" w:rsidP="00DB3B9E">
      <w:pPr>
        <w:widowControl w:val="0"/>
        <w:numPr>
          <w:ilvl w:val="0"/>
          <w:numId w:val="37"/>
        </w:numPr>
        <w:tabs>
          <w:tab w:val="left" w:pos="220"/>
          <w:tab w:val="left" w:pos="720"/>
        </w:tabs>
        <w:autoSpaceDE w:val="0"/>
        <w:autoSpaceDN w:val="0"/>
        <w:adjustRightInd w:val="0"/>
        <w:ind w:right="-360"/>
        <w:rPr>
          <w:rFonts w:ascii="Arial" w:hAnsi="Arial" w:cs="Arial"/>
          <w:sz w:val="20"/>
          <w:szCs w:val="22"/>
        </w:rPr>
      </w:pPr>
      <w:r w:rsidRPr="00E50A9E">
        <w:rPr>
          <w:rFonts w:ascii="Arial" w:hAnsi="Arial" w:cs="Arial"/>
          <w:spacing w:val="0"/>
          <w:sz w:val="20"/>
          <w:szCs w:val="22"/>
        </w:rPr>
        <w:t xml:space="preserve">That the student </w:t>
      </w:r>
      <w:proofErr w:type="gramStart"/>
      <w:r w:rsidRPr="00E50A9E">
        <w:rPr>
          <w:rFonts w:ascii="Arial" w:hAnsi="Arial" w:cs="Arial"/>
          <w:spacing w:val="0"/>
          <w:sz w:val="20"/>
          <w:szCs w:val="22"/>
        </w:rPr>
        <w:t>is capable of fulfilling</w:t>
      </w:r>
      <w:proofErr w:type="gramEnd"/>
      <w:r w:rsidRPr="00E50A9E">
        <w:rPr>
          <w:rFonts w:ascii="Arial" w:hAnsi="Arial" w:cs="Arial"/>
          <w:spacing w:val="0"/>
          <w:sz w:val="20"/>
          <w:szCs w:val="22"/>
        </w:rPr>
        <w:t xml:space="preserve"> his/her responsibilities as an APhA-ASP Standing Committee Member.</w:t>
      </w:r>
    </w:p>
    <w:p w14:paraId="541AE2FB" w14:textId="7BD0E60A" w:rsidR="00495347" w:rsidRPr="00E50A9E" w:rsidRDefault="00416818" w:rsidP="00DB3B9E">
      <w:pPr>
        <w:widowControl w:val="0"/>
        <w:numPr>
          <w:ilvl w:val="0"/>
          <w:numId w:val="37"/>
        </w:numPr>
        <w:tabs>
          <w:tab w:val="left" w:pos="220"/>
          <w:tab w:val="left" w:pos="720"/>
        </w:tabs>
        <w:autoSpaceDE w:val="0"/>
        <w:autoSpaceDN w:val="0"/>
        <w:adjustRightInd w:val="0"/>
        <w:ind w:right="-360"/>
        <w:rPr>
          <w:rFonts w:ascii="Arial" w:hAnsi="Arial" w:cs="Arial"/>
          <w:sz w:val="20"/>
          <w:szCs w:val="22"/>
        </w:rPr>
      </w:pPr>
      <w:r w:rsidRPr="00E50A9E">
        <w:rPr>
          <w:rFonts w:ascii="Arial" w:hAnsi="Arial" w:cs="Arial"/>
          <w:sz w:val="20"/>
          <w:szCs w:val="22"/>
        </w:rPr>
        <w:t>The student is of sound moral</w:t>
      </w:r>
      <w:r w:rsidR="00D32247">
        <w:rPr>
          <w:rFonts w:ascii="Arial" w:hAnsi="Arial" w:cs="Arial"/>
          <w:sz w:val="20"/>
          <w:szCs w:val="22"/>
        </w:rPr>
        <w:t xml:space="preserve">, </w:t>
      </w:r>
      <w:proofErr w:type="gramStart"/>
      <w:r w:rsidR="00D32247">
        <w:rPr>
          <w:rFonts w:ascii="Arial" w:hAnsi="Arial" w:cs="Arial"/>
          <w:sz w:val="20"/>
          <w:szCs w:val="22"/>
        </w:rPr>
        <w:t>professional</w:t>
      </w:r>
      <w:proofErr w:type="gramEnd"/>
      <w:r w:rsidRPr="00E50A9E">
        <w:rPr>
          <w:rFonts w:ascii="Arial" w:hAnsi="Arial" w:cs="Arial"/>
          <w:sz w:val="20"/>
          <w:szCs w:val="22"/>
        </w:rPr>
        <w:t xml:space="preserve"> and ethical judgment.</w:t>
      </w:r>
    </w:p>
    <w:p w14:paraId="2682A4C4" w14:textId="77777777" w:rsidR="00416818" w:rsidRPr="00E50A9E" w:rsidRDefault="00416818" w:rsidP="00DB3B9E">
      <w:pPr>
        <w:widowControl w:val="0"/>
        <w:numPr>
          <w:ilvl w:val="0"/>
          <w:numId w:val="37"/>
        </w:numPr>
        <w:tabs>
          <w:tab w:val="left" w:pos="220"/>
          <w:tab w:val="left" w:pos="720"/>
        </w:tabs>
        <w:autoSpaceDE w:val="0"/>
        <w:autoSpaceDN w:val="0"/>
        <w:adjustRightInd w:val="0"/>
        <w:ind w:right="-360"/>
        <w:rPr>
          <w:rFonts w:ascii="Arial" w:hAnsi="Arial" w:cs="Arial"/>
          <w:sz w:val="20"/>
          <w:szCs w:val="22"/>
        </w:rPr>
      </w:pPr>
      <w:r w:rsidRPr="00E50A9E">
        <w:rPr>
          <w:rFonts w:ascii="Arial" w:hAnsi="Arial" w:cs="Arial"/>
          <w:sz w:val="20"/>
          <w:szCs w:val="22"/>
        </w:rPr>
        <w:t>If appointed, the student will have the full support of the Dean, the Office of Experiential Education, and Chapter Advisor(s) of your school or college of pharmacy.</w:t>
      </w:r>
    </w:p>
    <w:p w14:paraId="7CF7BBCE" w14:textId="77777777" w:rsidR="00416818" w:rsidRPr="00E50A9E" w:rsidRDefault="00416818" w:rsidP="00416818">
      <w:pPr>
        <w:rPr>
          <w:rFonts w:ascii="Arial" w:hAnsi="Arial" w:cs="Arial"/>
          <w:sz w:val="20"/>
          <w:szCs w:val="22"/>
        </w:rPr>
      </w:pPr>
    </w:p>
    <w:p w14:paraId="3A638638" w14:textId="4065B45A" w:rsidR="005C7FB3" w:rsidRDefault="00416818" w:rsidP="00D52D70">
      <w:pPr>
        <w:rPr>
          <w:rFonts w:ascii="Arial" w:hAnsi="Arial" w:cs="Arial"/>
          <w:sz w:val="20"/>
          <w:szCs w:val="22"/>
        </w:rPr>
      </w:pPr>
      <w:r w:rsidRPr="00E50A9E">
        <w:rPr>
          <w:rFonts w:ascii="Arial" w:hAnsi="Arial" w:cs="Arial"/>
          <w:sz w:val="20"/>
          <w:szCs w:val="22"/>
        </w:rPr>
        <w:t xml:space="preserve">In addition, please understand that if </w:t>
      </w:r>
      <w:r w:rsidR="00B67121" w:rsidRPr="00E50A9E">
        <w:rPr>
          <w:rFonts w:ascii="Arial" w:hAnsi="Arial" w:cs="Arial"/>
          <w:sz w:val="20"/>
          <w:szCs w:val="22"/>
        </w:rPr>
        <w:t xml:space="preserve">appointed </w:t>
      </w:r>
      <w:r w:rsidRPr="00E50A9E">
        <w:rPr>
          <w:rFonts w:ascii="Arial" w:hAnsi="Arial" w:cs="Arial"/>
          <w:sz w:val="20"/>
          <w:szCs w:val="22"/>
        </w:rPr>
        <w:t xml:space="preserve">to this position, it will be </w:t>
      </w:r>
      <w:r w:rsidRPr="00E50A9E">
        <w:rPr>
          <w:rFonts w:ascii="Arial" w:hAnsi="Arial" w:cs="Arial"/>
          <w:sz w:val="20"/>
          <w:szCs w:val="22"/>
          <w:u w:val="single"/>
        </w:rPr>
        <w:t xml:space="preserve">necessary for the student to </w:t>
      </w:r>
      <w:r w:rsidR="009B209C" w:rsidRPr="00E50A9E">
        <w:rPr>
          <w:rFonts w:ascii="Arial" w:hAnsi="Arial" w:cs="Arial"/>
          <w:sz w:val="20"/>
          <w:szCs w:val="22"/>
          <w:u w:val="single"/>
        </w:rPr>
        <w:t>participate in meetings and events</w:t>
      </w:r>
      <w:r w:rsidR="009B209C" w:rsidRPr="00E50A9E">
        <w:rPr>
          <w:rFonts w:ascii="Arial" w:hAnsi="Arial" w:cs="Arial"/>
          <w:sz w:val="20"/>
          <w:szCs w:val="22"/>
        </w:rPr>
        <w:t xml:space="preserve"> related to their position</w:t>
      </w:r>
      <w:r w:rsidRPr="00E50A9E">
        <w:rPr>
          <w:rFonts w:ascii="Arial" w:hAnsi="Arial" w:cs="Arial"/>
          <w:sz w:val="20"/>
          <w:szCs w:val="22"/>
        </w:rPr>
        <w:t xml:space="preserve"> throughout the year. Flexibility may be necessary when scheduling and/or completing Introductory and Advanced Pharmacy Practice Experiences. The student is </w:t>
      </w:r>
      <w:r w:rsidRPr="00E50A9E">
        <w:rPr>
          <w:rFonts w:ascii="Arial" w:hAnsi="Arial" w:cs="Arial"/>
          <w:sz w:val="20"/>
          <w:szCs w:val="22"/>
          <w:u w:val="single"/>
        </w:rPr>
        <w:t>required</w:t>
      </w:r>
      <w:r w:rsidRPr="00E50A9E">
        <w:rPr>
          <w:rFonts w:ascii="Arial" w:hAnsi="Arial" w:cs="Arial"/>
          <w:sz w:val="20"/>
          <w:szCs w:val="22"/>
        </w:rPr>
        <w:t xml:space="preserve"> to </w:t>
      </w:r>
      <w:r w:rsidR="009B209C" w:rsidRPr="00E50A9E">
        <w:rPr>
          <w:rFonts w:ascii="Arial" w:hAnsi="Arial" w:cs="Arial"/>
          <w:sz w:val="20"/>
          <w:szCs w:val="22"/>
        </w:rPr>
        <w:t>participate in the following events:</w:t>
      </w:r>
    </w:p>
    <w:p w14:paraId="0C7505C8" w14:textId="77777777" w:rsidR="00D52D70" w:rsidRDefault="00D52D70" w:rsidP="00D52D70">
      <w:pPr>
        <w:rPr>
          <w:rFonts w:ascii="Arial" w:hAnsi="Arial" w:cs="Arial"/>
          <w:sz w:val="20"/>
          <w:szCs w:val="22"/>
        </w:rPr>
      </w:pPr>
    </w:p>
    <w:p w14:paraId="660444C0" w14:textId="77777777" w:rsidR="00D52D70" w:rsidRPr="009434BA" w:rsidRDefault="00D52D70" w:rsidP="00D52D70">
      <w:pPr>
        <w:rPr>
          <w:rFonts w:ascii="Arial" w:hAnsi="Arial" w:cs="Arial"/>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2159"/>
        <w:gridCol w:w="1530"/>
        <w:gridCol w:w="1350"/>
        <w:gridCol w:w="1430"/>
      </w:tblGrid>
      <w:tr w:rsidR="00D52D70" w:rsidRPr="009434BA" w14:paraId="78C25AA8" w14:textId="77777777" w:rsidTr="00194E2C">
        <w:trPr>
          <w:trHeight w:val="420"/>
          <w:jc w:val="center"/>
        </w:trPr>
        <w:tc>
          <w:tcPr>
            <w:tcW w:w="1698" w:type="pct"/>
            <w:shd w:val="clear" w:color="auto" w:fill="D9D9D9"/>
            <w:noWrap/>
            <w:vAlign w:val="center"/>
          </w:tcPr>
          <w:p w14:paraId="4CCE73BC" w14:textId="77777777" w:rsidR="00D52D70" w:rsidRPr="009434BA" w:rsidRDefault="00D52D70" w:rsidP="00194E2C">
            <w:pPr>
              <w:jc w:val="center"/>
              <w:rPr>
                <w:rFonts w:ascii="Arial" w:hAnsi="Arial" w:cs="Arial"/>
                <w:b/>
                <w:bCs/>
                <w:color w:val="000000"/>
                <w:sz w:val="18"/>
                <w:szCs w:val="22"/>
              </w:rPr>
            </w:pPr>
            <w:r w:rsidRPr="009434BA">
              <w:rPr>
                <w:rFonts w:ascii="Arial" w:hAnsi="Arial" w:cs="Arial"/>
                <w:b/>
                <w:bCs/>
                <w:color w:val="000000"/>
                <w:sz w:val="18"/>
                <w:szCs w:val="22"/>
              </w:rPr>
              <w:t>Event</w:t>
            </w:r>
          </w:p>
        </w:tc>
        <w:tc>
          <w:tcPr>
            <w:tcW w:w="1102" w:type="pct"/>
            <w:shd w:val="clear" w:color="auto" w:fill="D9D9D9"/>
            <w:vAlign w:val="center"/>
          </w:tcPr>
          <w:p w14:paraId="273AC20C" w14:textId="77777777" w:rsidR="00D52D70" w:rsidRPr="009434BA" w:rsidRDefault="00D52D70" w:rsidP="00194E2C">
            <w:pPr>
              <w:jc w:val="center"/>
              <w:rPr>
                <w:rFonts w:ascii="Arial" w:hAnsi="Arial" w:cs="Arial"/>
                <w:b/>
                <w:bCs/>
                <w:color w:val="000000"/>
                <w:sz w:val="18"/>
                <w:szCs w:val="22"/>
              </w:rPr>
            </w:pPr>
            <w:r w:rsidRPr="009434BA">
              <w:rPr>
                <w:rFonts w:ascii="Arial" w:hAnsi="Arial" w:cs="Arial"/>
                <w:b/>
                <w:bCs/>
                <w:color w:val="000000"/>
                <w:sz w:val="18"/>
                <w:szCs w:val="22"/>
              </w:rPr>
              <w:t xml:space="preserve">Event Date </w:t>
            </w:r>
            <w:r w:rsidRPr="009434BA">
              <w:rPr>
                <w:rFonts w:ascii="Arial" w:hAnsi="Arial" w:cs="Arial"/>
                <w:b/>
                <w:bCs/>
                <w:color w:val="000000"/>
                <w:sz w:val="18"/>
                <w:szCs w:val="22"/>
              </w:rPr>
              <w:br/>
              <w:t>(Final Date TBD)</w:t>
            </w:r>
          </w:p>
        </w:tc>
        <w:tc>
          <w:tcPr>
            <w:tcW w:w="781" w:type="pct"/>
            <w:shd w:val="clear" w:color="auto" w:fill="D9D9D9"/>
            <w:vAlign w:val="center"/>
          </w:tcPr>
          <w:p w14:paraId="14331C88" w14:textId="77777777" w:rsidR="00D52D70" w:rsidRPr="009434BA" w:rsidRDefault="00D52D70" w:rsidP="00194E2C">
            <w:pPr>
              <w:jc w:val="center"/>
              <w:rPr>
                <w:rFonts w:ascii="Arial" w:hAnsi="Arial" w:cs="Arial"/>
                <w:b/>
                <w:bCs/>
                <w:color w:val="000000"/>
                <w:sz w:val="18"/>
                <w:szCs w:val="22"/>
              </w:rPr>
            </w:pPr>
            <w:r w:rsidRPr="009434BA">
              <w:rPr>
                <w:rFonts w:ascii="Arial" w:hAnsi="Arial" w:cs="Arial"/>
                <w:b/>
                <w:bCs/>
                <w:color w:val="000000"/>
                <w:sz w:val="18"/>
                <w:szCs w:val="22"/>
              </w:rPr>
              <w:t>National Standing Committee</w:t>
            </w:r>
          </w:p>
        </w:tc>
        <w:tc>
          <w:tcPr>
            <w:tcW w:w="689" w:type="pct"/>
            <w:shd w:val="clear" w:color="auto" w:fill="D9D9D9"/>
            <w:vAlign w:val="center"/>
          </w:tcPr>
          <w:p w14:paraId="07DA3C8A" w14:textId="77777777" w:rsidR="00D52D70" w:rsidRPr="009434BA" w:rsidRDefault="00D52D70" w:rsidP="00194E2C">
            <w:pPr>
              <w:jc w:val="center"/>
              <w:rPr>
                <w:rFonts w:ascii="Arial" w:hAnsi="Arial" w:cs="Arial"/>
                <w:b/>
                <w:bCs/>
                <w:color w:val="000000"/>
                <w:sz w:val="18"/>
                <w:szCs w:val="22"/>
              </w:rPr>
            </w:pPr>
            <w:r w:rsidRPr="009434BA">
              <w:rPr>
                <w:rFonts w:ascii="Arial" w:hAnsi="Arial" w:cs="Arial"/>
                <w:b/>
                <w:bCs/>
                <w:color w:val="000000"/>
                <w:sz w:val="18"/>
                <w:szCs w:val="22"/>
              </w:rPr>
              <w:t>Encouraged              to Participate</w:t>
            </w:r>
          </w:p>
        </w:tc>
        <w:tc>
          <w:tcPr>
            <w:tcW w:w="730" w:type="pct"/>
            <w:shd w:val="clear" w:color="auto" w:fill="D9D9D9"/>
            <w:vAlign w:val="center"/>
          </w:tcPr>
          <w:p w14:paraId="5A513746" w14:textId="77777777" w:rsidR="00D52D70" w:rsidRPr="009434BA" w:rsidRDefault="00D52D70" w:rsidP="00194E2C">
            <w:pPr>
              <w:jc w:val="center"/>
              <w:rPr>
                <w:rFonts w:ascii="Arial" w:hAnsi="Arial" w:cs="Arial"/>
                <w:b/>
                <w:bCs/>
                <w:color w:val="000000"/>
                <w:sz w:val="18"/>
                <w:szCs w:val="22"/>
              </w:rPr>
            </w:pPr>
            <w:r w:rsidRPr="009434BA">
              <w:rPr>
                <w:rFonts w:ascii="Arial" w:hAnsi="Arial" w:cs="Arial"/>
                <w:b/>
                <w:bCs/>
                <w:color w:val="000000"/>
                <w:sz w:val="18"/>
                <w:szCs w:val="22"/>
              </w:rPr>
              <w:t>Required             to Participate</w:t>
            </w:r>
          </w:p>
        </w:tc>
      </w:tr>
      <w:tr w:rsidR="00D52D70" w:rsidRPr="009434BA" w14:paraId="79D6C0E3" w14:textId="77777777" w:rsidTr="00194E2C">
        <w:trPr>
          <w:trHeight w:val="288"/>
          <w:jc w:val="center"/>
        </w:trPr>
        <w:tc>
          <w:tcPr>
            <w:tcW w:w="1698" w:type="pct"/>
            <w:shd w:val="clear" w:color="auto" w:fill="FFFFFF"/>
            <w:noWrap/>
            <w:vAlign w:val="center"/>
          </w:tcPr>
          <w:p w14:paraId="531CE441"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APhA202</w:t>
            </w:r>
            <w:r>
              <w:rPr>
                <w:rFonts w:ascii="Arial" w:hAnsi="Arial" w:cs="Arial"/>
                <w:b/>
                <w:bCs/>
                <w:color w:val="000000"/>
                <w:sz w:val="18"/>
                <w:szCs w:val="22"/>
              </w:rPr>
              <w:t>4</w:t>
            </w:r>
            <w:r w:rsidRPr="009434BA">
              <w:rPr>
                <w:rFonts w:ascii="Arial" w:hAnsi="Arial" w:cs="Arial"/>
                <w:b/>
                <w:bCs/>
                <w:color w:val="000000"/>
                <w:sz w:val="18"/>
                <w:szCs w:val="22"/>
              </w:rPr>
              <w:t xml:space="preserve"> Annual Meeting</w:t>
            </w:r>
          </w:p>
        </w:tc>
        <w:tc>
          <w:tcPr>
            <w:tcW w:w="1102" w:type="pct"/>
            <w:shd w:val="clear" w:color="auto" w:fill="FFFFFF"/>
            <w:vAlign w:val="center"/>
          </w:tcPr>
          <w:p w14:paraId="166D69F5"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 xml:space="preserve">March </w:t>
            </w:r>
            <w:r>
              <w:rPr>
                <w:rFonts w:ascii="Arial" w:hAnsi="Arial" w:cs="Arial"/>
                <w:color w:val="000000"/>
                <w:sz w:val="18"/>
                <w:szCs w:val="22"/>
              </w:rPr>
              <w:t xml:space="preserve">22 – 25 </w:t>
            </w:r>
          </w:p>
        </w:tc>
        <w:tc>
          <w:tcPr>
            <w:tcW w:w="781" w:type="pct"/>
            <w:shd w:val="clear" w:color="auto" w:fill="FFFFFF"/>
            <w:vAlign w:val="center"/>
          </w:tcPr>
          <w:p w14:paraId="7E869565"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0C1E4924"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Yes</w:t>
            </w:r>
          </w:p>
        </w:tc>
        <w:tc>
          <w:tcPr>
            <w:tcW w:w="730" w:type="pct"/>
            <w:shd w:val="clear" w:color="auto" w:fill="FFFFFF"/>
            <w:vAlign w:val="center"/>
          </w:tcPr>
          <w:p w14:paraId="00E8B0E4" w14:textId="77777777" w:rsidR="00D52D70" w:rsidRPr="009434BA" w:rsidRDefault="00D52D70" w:rsidP="00194E2C">
            <w:pPr>
              <w:jc w:val="center"/>
              <w:rPr>
                <w:rFonts w:ascii="Arial" w:hAnsi="Arial" w:cs="Arial"/>
                <w:color w:val="000000"/>
                <w:sz w:val="18"/>
                <w:szCs w:val="22"/>
              </w:rPr>
            </w:pPr>
          </w:p>
        </w:tc>
      </w:tr>
      <w:tr w:rsidR="00D52D70" w:rsidRPr="009434BA" w14:paraId="63D57847" w14:textId="77777777" w:rsidTr="00194E2C">
        <w:trPr>
          <w:trHeight w:val="288"/>
          <w:jc w:val="center"/>
        </w:trPr>
        <w:tc>
          <w:tcPr>
            <w:tcW w:w="1698" w:type="pct"/>
            <w:shd w:val="clear" w:color="auto" w:fill="D9D9D9"/>
            <w:noWrap/>
            <w:vAlign w:val="center"/>
          </w:tcPr>
          <w:p w14:paraId="3EB2CF29"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APhA Academies Leadership Meeting</w:t>
            </w:r>
            <w:r>
              <w:rPr>
                <w:rFonts w:ascii="Arial" w:hAnsi="Arial" w:cs="Arial"/>
                <w:b/>
                <w:bCs/>
                <w:color w:val="000000"/>
                <w:sz w:val="18"/>
                <w:szCs w:val="22"/>
              </w:rPr>
              <w:t>**</w:t>
            </w:r>
          </w:p>
        </w:tc>
        <w:tc>
          <w:tcPr>
            <w:tcW w:w="1102" w:type="pct"/>
            <w:shd w:val="clear" w:color="auto" w:fill="D9D9D9"/>
            <w:vAlign w:val="center"/>
          </w:tcPr>
          <w:p w14:paraId="6CC21F4C"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April</w:t>
            </w:r>
            <w:r>
              <w:rPr>
                <w:rFonts w:ascii="Arial" w:hAnsi="Arial" w:cs="Arial"/>
                <w:color w:val="000000"/>
                <w:sz w:val="18"/>
                <w:szCs w:val="22"/>
              </w:rPr>
              <w:t xml:space="preserve"> 26-28</w:t>
            </w:r>
          </w:p>
        </w:tc>
        <w:tc>
          <w:tcPr>
            <w:tcW w:w="781" w:type="pct"/>
            <w:shd w:val="clear" w:color="auto" w:fill="D9D9D9"/>
            <w:vAlign w:val="center"/>
          </w:tcPr>
          <w:p w14:paraId="6E37AAC8"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C, ME, I, P</w:t>
            </w:r>
          </w:p>
        </w:tc>
        <w:tc>
          <w:tcPr>
            <w:tcW w:w="689" w:type="pct"/>
            <w:shd w:val="clear" w:color="auto" w:fill="D9D9D9"/>
            <w:vAlign w:val="center"/>
          </w:tcPr>
          <w:p w14:paraId="689FA461"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w:t>
            </w:r>
          </w:p>
        </w:tc>
        <w:tc>
          <w:tcPr>
            <w:tcW w:w="730" w:type="pct"/>
            <w:shd w:val="clear" w:color="auto" w:fill="D9D9D9"/>
            <w:vAlign w:val="center"/>
          </w:tcPr>
          <w:p w14:paraId="4F720277"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r>
      <w:tr w:rsidR="00D52D70" w:rsidRPr="009434BA" w14:paraId="471DB440" w14:textId="77777777" w:rsidTr="00194E2C">
        <w:trPr>
          <w:trHeight w:val="288"/>
          <w:jc w:val="center"/>
        </w:trPr>
        <w:tc>
          <w:tcPr>
            <w:tcW w:w="1698" w:type="pct"/>
            <w:shd w:val="clear" w:color="auto" w:fill="FFFFFF"/>
            <w:noWrap/>
            <w:vAlign w:val="center"/>
          </w:tcPr>
          <w:p w14:paraId="0F742EF6"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APhA-ASP Summer Leadership Institute</w:t>
            </w:r>
            <w:r>
              <w:rPr>
                <w:rFonts w:ascii="Arial" w:hAnsi="Arial" w:cs="Arial"/>
                <w:b/>
                <w:bCs/>
                <w:color w:val="000000"/>
                <w:sz w:val="18"/>
                <w:szCs w:val="22"/>
              </w:rPr>
              <w:t>**</w:t>
            </w:r>
          </w:p>
        </w:tc>
        <w:tc>
          <w:tcPr>
            <w:tcW w:w="1102" w:type="pct"/>
            <w:shd w:val="clear" w:color="auto" w:fill="FFFFFF"/>
            <w:vAlign w:val="center"/>
          </w:tcPr>
          <w:p w14:paraId="773A4DCF"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July</w:t>
            </w:r>
            <w:r>
              <w:rPr>
                <w:rFonts w:ascii="Arial" w:hAnsi="Arial" w:cs="Arial"/>
                <w:color w:val="000000"/>
                <w:sz w:val="18"/>
                <w:szCs w:val="22"/>
              </w:rPr>
              <w:t xml:space="preserve"> 19-21</w:t>
            </w:r>
          </w:p>
        </w:tc>
        <w:tc>
          <w:tcPr>
            <w:tcW w:w="781" w:type="pct"/>
            <w:shd w:val="clear" w:color="auto" w:fill="FFFFFF"/>
            <w:vAlign w:val="center"/>
          </w:tcPr>
          <w:p w14:paraId="12C7F21E"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1BA01C60"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c>
          <w:tcPr>
            <w:tcW w:w="730" w:type="pct"/>
            <w:shd w:val="clear" w:color="auto" w:fill="FFFFFF"/>
            <w:vAlign w:val="center"/>
          </w:tcPr>
          <w:p w14:paraId="686D608B"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w:t>
            </w:r>
          </w:p>
        </w:tc>
      </w:tr>
      <w:tr w:rsidR="00D52D70" w:rsidRPr="009434BA" w14:paraId="630D9CCC" w14:textId="77777777" w:rsidTr="00194E2C">
        <w:trPr>
          <w:trHeight w:val="288"/>
          <w:jc w:val="center"/>
        </w:trPr>
        <w:tc>
          <w:tcPr>
            <w:tcW w:w="1698" w:type="pct"/>
            <w:shd w:val="clear" w:color="auto" w:fill="D9D9D9"/>
            <w:noWrap/>
            <w:vAlign w:val="center"/>
          </w:tcPr>
          <w:p w14:paraId="5998C979"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IPSF World Congress</w:t>
            </w:r>
            <w:r>
              <w:rPr>
                <w:rFonts w:ascii="Arial" w:hAnsi="Arial" w:cs="Arial"/>
                <w:b/>
                <w:bCs/>
                <w:color w:val="000000"/>
                <w:sz w:val="18"/>
                <w:szCs w:val="22"/>
              </w:rPr>
              <w:t>**</w:t>
            </w:r>
          </w:p>
        </w:tc>
        <w:tc>
          <w:tcPr>
            <w:tcW w:w="1102" w:type="pct"/>
            <w:shd w:val="clear" w:color="auto" w:fill="D9D9D9"/>
            <w:vAlign w:val="center"/>
          </w:tcPr>
          <w:p w14:paraId="55761912"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 xml:space="preserve">July – August </w:t>
            </w:r>
          </w:p>
        </w:tc>
        <w:tc>
          <w:tcPr>
            <w:tcW w:w="781" w:type="pct"/>
            <w:shd w:val="clear" w:color="auto" w:fill="D9D9D9"/>
            <w:vAlign w:val="center"/>
          </w:tcPr>
          <w:p w14:paraId="2EACB9E2"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I</w:t>
            </w:r>
          </w:p>
        </w:tc>
        <w:tc>
          <w:tcPr>
            <w:tcW w:w="689" w:type="pct"/>
            <w:shd w:val="clear" w:color="auto" w:fill="D9D9D9"/>
            <w:vAlign w:val="center"/>
          </w:tcPr>
          <w:p w14:paraId="3363CD9F"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c>
          <w:tcPr>
            <w:tcW w:w="730" w:type="pct"/>
            <w:shd w:val="clear" w:color="auto" w:fill="D9D9D9"/>
            <w:vAlign w:val="center"/>
          </w:tcPr>
          <w:p w14:paraId="16D42149"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r>
      <w:tr w:rsidR="00D52D70" w:rsidRPr="009434BA" w14:paraId="56E7E87F" w14:textId="77777777" w:rsidTr="00194E2C">
        <w:trPr>
          <w:trHeight w:val="288"/>
          <w:jc w:val="center"/>
        </w:trPr>
        <w:tc>
          <w:tcPr>
            <w:tcW w:w="1698" w:type="pct"/>
            <w:shd w:val="clear" w:color="auto" w:fill="FFFFFF"/>
            <w:noWrap/>
            <w:vAlign w:val="center"/>
          </w:tcPr>
          <w:p w14:paraId="1C452F8E"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APhA-ASP Midyear Regional Meeting</w:t>
            </w:r>
          </w:p>
        </w:tc>
        <w:tc>
          <w:tcPr>
            <w:tcW w:w="1102" w:type="pct"/>
            <w:shd w:val="clear" w:color="auto" w:fill="FFFFFF"/>
            <w:vAlign w:val="center"/>
          </w:tcPr>
          <w:p w14:paraId="253E0E37"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November</w:t>
            </w:r>
          </w:p>
        </w:tc>
        <w:tc>
          <w:tcPr>
            <w:tcW w:w="781" w:type="pct"/>
            <w:shd w:val="clear" w:color="auto" w:fill="FFFFFF"/>
            <w:vAlign w:val="center"/>
          </w:tcPr>
          <w:p w14:paraId="58B40D39"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0E6C3B39"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c>
          <w:tcPr>
            <w:tcW w:w="730" w:type="pct"/>
            <w:shd w:val="clear" w:color="auto" w:fill="FFFFFF"/>
            <w:vAlign w:val="center"/>
          </w:tcPr>
          <w:p w14:paraId="6928A251"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w:t>
            </w:r>
          </w:p>
        </w:tc>
      </w:tr>
      <w:tr w:rsidR="00D52D70" w:rsidRPr="009434BA" w14:paraId="2256F16A" w14:textId="77777777" w:rsidTr="00194E2C">
        <w:trPr>
          <w:trHeight w:val="288"/>
          <w:jc w:val="center"/>
        </w:trPr>
        <w:tc>
          <w:tcPr>
            <w:tcW w:w="1698" w:type="pct"/>
            <w:shd w:val="clear" w:color="auto" w:fill="D9D9D9"/>
            <w:noWrap/>
            <w:vAlign w:val="center"/>
          </w:tcPr>
          <w:p w14:paraId="19CF3FA2"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APhA-ASP Awards Committee Meeting</w:t>
            </w:r>
            <w:r>
              <w:rPr>
                <w:rFonts w:ascii="Arial" w:hAnsi="Arial" w:cs="Arial"/>
                <w:b/>
                <w:bCs/>
                <w:color w:val="000000"/>
                <w:sz w:val="18"/>
                <w:szCs w:val="22"/>
              </w:rPr>
              <w:t>**</w:t>
            </w:r>
          </w:p>
        </w:tc>
        <w:tc>
          <w:tcPr>
            <w:tcW w:w="1102" w:type="pct"/>
            <w:shd w:val="clear" w:color="auto" w:fill="D9D9D9"/>
            <w:vAlign w:val="center"/>
          </w:tcPr>
          <w:p w14:paraId="3EC8E81E"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November</w:t>
            </w:r>
          </w:p>
        </w:tc>
        <w:tc>
          <w:tcPr>
            <w:tcW w:w="781" w:type="pct"/>
            <w:shd w:val="clear" w:color="auto" w:fill="D9D9D9"/>
            <w:vAlign w:val="center"/>
          </w:tcPr>
          <w:p w14:paraId="3C7D9E91"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A</w:t>
            </w:r>
          </w:p>
        </w:tc>
        <w:tc>
          <w:tcPr>
            <w:tcW w:w="689" w:type="pct"/>
            <w:shd w:val="clear" w:color="auto" w:fill="D9D9D9"/>
            <w:vAlign w:val="center"/>
          </w:tcPr>
          <w:p w14:paraId="3A38E815"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w:t>
            </w:r>
          </w:p>
        </w:tc>
        <w:tc>
          <w:tcPr>
            <w:tcW w:w="730" w:type="pct"/>
            <w:shd w:val="clear" w:color="auto" w:fill="D9D9D9"/>
            <w:vAlign w:val="center"/>
          </w:tcPr>
          <w:p w14:paraId="342C4B71"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r>
      <w:tr w:rsidR="00D52D70" w:rsidRPr="009434BA" w14:paraId="4D2B2F60" w14:textId="77777777" w:rsidTr="00194E2C">
        <w:trPr>
          <w:trHeight w:val="288"/>
          <w:jc w:val="center"/>
        </w:trPr>
        <w:tc>
          <w:tcPr>
            <w:tcW w:w="1698" w:type="pct"/>
            <w:shd w:val="clear" w:color="auto" w:fill="FFFFFF"/>
            <w:noWrap/>
            <w:vAlign w:val="center"/>
          </w:tcPr>
          <w:p w14:paraId="7C782E4B" w14:textId="77777777" w:rsidR="00D52D70" w:rsidRPr="009434BA" w:rsidRDefault="00D52D70" w:rsidP="00194E2C">
            <w:pPr>
              <w:rPr>
                <w:rFonts w:ascii="Arial" w:hAnsi="Arial" w:cs="Arial"/>
                <w:b/>
                <w:bCs/>
                <w:color w:val="000000"/>
                <w:sz w:val="18"/>
                <w:szCs w:val="22"/>
              </w:rPr>
            </w:pPr>
            <w:r w:rsidRPr="009434BA">
              <w:rPr>
                <w:rFonts w:ascii="Arial" w:hAnsi="Arial" w:cs="Arial"/>
                <w:b/>
                <w:bCs/>
                <w:color w:val="000000"/>
                <w:sz w:val="18"/>
                <w:szCs w:val="22"/>
              </w:rPr>
              <w:t>APhA20</w:t>
            </w:r>
            <w:r>
              <w:rPr>
                <w:rFonts w:ascii="Arial" w:hAnsi="Arial" w:cs="Arial"/>
                <w:b/>
                <w:bCs/>
                <w:color w:val="000000"/>
                <w:sz w:val="18"/>
                <w:szCs w:val="22"/>
              </w:rPr>
              <w:t xml:space="preserve">25 </w:t>
            </w:r>
            <w:r w:rsidRPr="009434BA">
              <w:rPr>
                <w:rFonts w:ascii="Arial" w:hAnsi="Arial" w:cs="Arial"/>
                <w:b/>
                <w:bCs/>
                <w:color w:val="000000"/>
                <w:sz w:val="18"/>
                <w:szCs w:val="22"/>
              </w:rPr>
              <w:t>Annual Meeting</w:t>
            </w:r>
            <w:r>
              <w:rPr>
                <w:rFonts w:ascii="Arial" w:hAnsi="Arial" w:cs="Arial"/>
                <w:b/>
                <w:bCs/>
                <w:color w:val="000000"/>
                <w:sz w:val="18"/>
                <w:szCs w:val="22"/>
              </w:rPr>
              <w:t>**</w:t>
            </w:r>
          </w:p>
        </w:tc>
        <w:tc>
          <w:tcPr>
            <w:tcW w:w="1102" w:type="pct"/>
            <w:shd w:val="clear" w:color="auto" w:fill="FFFFFF"/>
            <w:vAlign w:val="center"/>
          </w:tcPr>
          <w:p w14:paraId="2994FBB1"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 xml:space="preserve">March </w:t>
            </w:r>
            <w:r>
              <w:rPr>
                <w:rFonts w:ascii="Arial" w:hAnsi="Arial" w:cs="Arial"/>
                <w:color w:val="000000"/>
                <w:sz w:val="18"/>
                <w:szCs w:val="22"/>
              </w:rPr>
              <w:t>21-24</w:t>
            </w:r>
          </w:p>
        </w:tc>
        <w:tc>
          <w:tcPr>
            <w:tcW w:w="781" w:type="pct"/>
            <w:shd w:val="clear" w:color="auto" w:fill="FFFFFF"/>
            <w:vAlign w:val="center"/>
          </w:tcPr>
          <w:p w14:paraId="5388864C" w14:textId="77777777" w:rsidR="00D52D70" w:rsidRPr="009434BA" w:rsidRDefault="00D52D70" w:rsidP="00194E2C">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3794F903"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w:t>
            </w:r>
          </w:p>
        </w:tc>
        <w:tc>
          <w:tcPr>
            <w:tcW w:w="730" w:type="pct"/>
            <w:shd w:val="clear" w:color="auto" w:fill="FFFFFF"/>
            <w:vAlign w:val="center"/>
          </w:tcPr>
          <w:p w14:paraId="6921B50A" w14:textId="77777777" w:rsidR="00D52D70" w:rsidRPr="009434BA" w:rsidRDefault="00D52D70" w:rsidP="00194E2C">
            <w:pPr>
              <w:jc w:val="center"/>
              <w:rPr>
                <w:rFonts w:ascii="Arial" w:hAnsi="Arial" w:cs="Arial"/>
                <w:color w:val="000000"/>
                <w:sz w:val="18"/>
                <w:szCs w:val="22"/>
              </w:rPr>
            </w:pPr>
            <w:r w:rsidRPr="009434BA">
              <w:rPr>
                <w:rFonts w:ascii="Arial" w:hAnsi="Arial" w:cs="Arial"/>
                <w:color w:val="000000"/>
                <w:sz w:val="18"/>
                <w:szCs w:val="22"/>
              </w:rPr>
              <w:t>Yes</w:t>
            </w:r>
          </w:p>
        </w:tc>
      </w:tr>
    </w:tbl>
    <w:p w14:paraId="0CC5618D" w14:textId="77777777" w:rsidR="00D52D70" w:rsidRPr="009434BA" w:rsidRDefault="00D52D70" w:rsidP="00D52D70">
      <w:pPr>
        <w:rPr>
          <w:rFonts w:ascii="Arial" w:hAnsi="Arial" w:cs="Arial"/>
          <w:sz w:val="18"/>
          <w:szCs w:val="22"/>
        </w:rPr>
      </w:pPr>
      <w:r w:rsidRPr="009434BA">
        <w:rPr>
          <w:rFonts w:ascii="Arial" w:hAnsi="Arial" w:cs="Arial"/>
          <w:sz w:val="18"/>
          <w:szCs w:val="22"/>
        </w:rPr>
        <w:t>A = Awards, C = Communications, I = International, M</w:t>
      </w:r>
      <w:r>
        <w:rPr>
          <w:rFonts w:ascii="Arial" w:hAnsi="Arial" w:cs="Arial"/>
          <w:sz w:val="18"/>
          <w:szCs w:val="22"/>
        </w:rPr>
        <w:t>E</w:t>
      </w:r>
      <w:r w:rsidRPr="009434BA">
        <w:rPr>
          <w:rFonts w:ascii="Arial" w:hAnsi="Arial" w:cs="Arial"/>
          <w:sz w:val="18"/>
          <w:szCs w:val="22"/>
        </w:rPr>
        <w:t xml:space="preserve"> = Member Engagement, P = Policy</w:t>
      </w:r>
    </w:p>
    <w:p w14:paraId="0B3C1260" w14:textId="77777777" w:rsidR="00D52D70" w:rsidRPr="009434BA" w:rsidRDefault="00D52D70" w:rsidP="00D52D70">
      <w:pPr>
        <w:rPr>
          <w:rFonts w:ascii="Arial" w:hAnsi="Arial" w:cs="Arial"/>
          <w:sz w:val="18"/>
          <w:szCs w:val="22"/>
        </w:rPr>
      </w:pPr>
      <w:r w:rsidRPr="009434BA">
        <w:rPr>
          <w:rFonts w:ascii="Arial" w:hAnsi="Arial" w:cs="Arial"/>
          <w:sz w:val="18"/>
          <w:szCs w:val="22"/>
        </w:rPr>
        <w:t>* IPSF Contact Person</w:t>
      </w:r>
    </w:p>
    <w:p w14:paraId="1A99B08A" w14:textId="77777777" w:rsidR="00D52D70" w:rsidRPr="00A90529" w:rsidRDefault="00D52D70" w:rsidP="00D52D70">
      <w:pPr>
        <w:rPr>
          <w:rFonts w:ascii="Arial" w:hAnsi="Arial" w:cs="Arial"/>
          <w:bCs/>
          <w:sz w:val="20"/>
          <w:szCs w:val="22"/>
        </w:rPr>
      </w:pPr>
      <w:r w:rsidRPr="00A90529">
        <w:rPr>
          <w:rFonts w:ascii="Arial" w:hAnsi="Arial" w:cs="Arial"/>
          <w:bCs/>
          <w:sz w:val="20"/>
          <w:szCs w:val="22"/>
        </w:rPr>
        <w:t>** APhA provides travel funds to support attendance at the meeting</w:t>
      </w:r>
    </w:p>
    <w:p w14:paraId="39F0CD64" w14:textId="77777777" w:rsidR="00D52D70" w:rsidRPr="00E50A9E" w:rsidRDefault="00D52D70" w:rsidP="00D52D70">
      <w:pPr>
        <w:rPr>
          <w:rFonts w:ascii="Arial" w:hAnsi="Arial" w:cs="Arial"/>
          <w:b/>
          <w:sz w:val="20"/>
          <w:szCs w:val="22"/>
        </w:rPr>
      </w:pPr>
    </w:p>
    <w:p w14:paraId="21496D9F" w14:textId="18FF3991" w:rsidR="0016612C" w:rsidRPr="00E50A9E" w:rsidRDefault="0016612C" w:rsidP="00DB3B9E">
      <w:pPr>
        <w:ind w:right="-274"/>
        <w:rPr>
          <w:rFonts w:ascii="Arial" w:hAnsi="Arial" w:cs="Arial"/>
          <w:b/>
          <w:sz w:val="20"/>
          <w:szCs w:val="22"/>
        </w:rPr>
      </w:pPr>
    </w:p>
    <w:p w14:paraId="12502A1F" w14:textId="77777777" w:rsidR="0016612C" w:rsidRPr="00E50A9E" w:rsidRDefault="0016612C" w:rsidP="00DB3B9E">
      <w:pPr>
        <w:ind w:right="-274"/>
        <w:rPr>
          <w:rFonts w:ascii="Arial" w:hAnsi="Arial" w:cs="Arial"/>
          <w:b/>
          <w:sz w:val="20"/>
          <w:szCs w:val="22"/>
        </w:rPr>
      </w:pPr>
    </w:p>
    <w:p w14:paraId="799FF083" w14:textId="77777777" w:rsidR="006D6774" w:rsidRPr="00E50A9E" w:rsidRDefault="006D6774" w:rsidP="00DB3B9E">
      <w:pPr>
        <w:ind w:right="-274"/>
        <w:rPr>
          <w:rFonts w:ascii="Arial" w:hAnsi="Arial" w:cs="Arial"/>
          <w:b/>
          <w:sz w:val="20"/>
          <w:szCs w:val="22"/>
        </w:rPr>
      </w:pPr>
    </w:p>
    <w:p w14:paraId="71D17D5A" w14:textId="77777777" w:rsidR="006D6774" w:rsidRPr="00E50A9E" w:rsidRDefault="006D6774" w:rsidP="00DB3B9E">
      <w:pPr>
        <w:ind w:right="-274"/>
        <w:rPr>
          <w:rFonts w:ascii="Arial" w:hAnsi="Arial" w:cs="Arial"/>
          <w:b/>
          <w:sz w:val="20"/>
          <w:szCs w:val="22"/>
        </w:rPr>
      </w:pPr>
    </w:p>
    <w:p w14:paraId="2CC69132" w14:textId="77777777" w:rsidR="006D6774" w:rsidRPr="00E50A9E" w:rsidRDefault="006D6774" w:rsidP="00DB3B9E">
      <w:pPr>
        <w:ind w:right="-274"/>
        <w:rPr>
          <w:rFonts w:ascii="Arial" w:hAnsi="Arial" w:cs="Arial"/>
          <w:b/>
          <w:sz w:val="20"/>
          <w:szCs w:val="22"/>
        </w:rPr>
      </w:pPr>
    </w:p>
    <w:p w14:paraId="64E07B45" w14:textId="77777777" w:rsidR="006D6774" w:rsidRPr="00E50A9E" w:rsidRDefault="006D6774" w:rsidP="00DB3B9E">
      <w:pPr>
        <w:ind w:right="-274"/>
        <w:rPr>
          <w:rFonts w:ascii="Arial" w:hAnsi="Arial" w:cs="Arial"/>
          <w:b/>
          <w:sz w:val="20"/>
          <w:szCs w:val="22"/>
        </w:rPr>
      </w:pPr>
    </w:p>
    <w:p w14:paraId="1720F52D" w14:textId="330E0AF9" w:rsidR="00416818" w:rsidRPr="00E50A9E" w:rsidRDefault="00416818" w:rsidP="00DB3B9E">
      <w:pPr>
        <w:ind w:right="-274"/>
        <w:rPr>
          <w:rFonts w:ascii="Arial" w:hAnsi="Arial" w:cs="Arial"/>
          <w:sz w:val="20"/>
          <w:szCs w:val="22"/>
        </w:rPr>
      </w:pPr>
      <w:r w:rsidRPr="00E50A9E">
        <w:rPr>
          <w:rFonts w:ascii="Arial" w:hAnsi="Arial" w:cs="Arial"/>
          <w:b/>
          <w:sz w:val="20"/>
          <w:szCs w:val="22"/>
        </w:rPr>
        <w:t>Experiential Coordinator:</w:t>
      </w:r>
      <w:r w:rsidRPr="00E50A9E">
        <w:rPr>
          <w:rFonts w:ascii="Arial" w:hAnsi="Arial" w:cs="Arial"/>
          <w:sz w:val="20"/>
          <w:szCs w:val="22"/>
        </w:rPr>
        <w:t xml:space="preserve">  </w:t>
      </w:r>
      <w:r w:rsidRPr="00E50A9E">
        <w:rPr>
          <w:rFonts w:ascii="Arial" w:hAnsi="Arial" w:cs="Arial"/>
          <w:sz w:val="20"/>
          <w:szCs w:val="22"/>
          <w:u w:val="single"/>
        </w:rPr>
        <w:tab/>
      </w:r>
      <w:r w:rsidRPr="00E50A9E">
        <w:rPr>
          <w:rFonts w:ascii="Arial" w:hAnsi="Arial" w:cs="Arial"/>
          <w:sz w:val="20"/>
          <w:szCs w:val="22"/>
          <w:u w:val="single"/>
        </w:rPr>
        <w:tab/>
      </w:r>
      <w:r w:rsidRPr="00E50A9E">
        <w:rPr>
          <w:rFonts w:ascii="Arial" w:hAnsi="Arial" w:cs="Arial"/>
          <w:sz w:val="20"/>
          <w:szCs w:val="22"/>
          <w:u w:val="single"/>
        </w:rPr>
        <w:tab/>
      </w:r>
      <w:r w:rsidRPr="00E50A9E">
        <w:rPr>
          <w:rFonts w:ascii="Arial" w:hAnsi="Arial" w:cs="Arial"/>
          <w:sz w:val="20"/>
          <w:szCs w:val="22"/>
          <w:u w:val="single"/>
        </w:rPr>
        <w:tab/>
      </w:r>
      <w:r w:rsidR="00DB3B9E" w:rsidRPr="00E50A9E">
        <w:rPr>
          <w:rFonts w:ascii="Arial" w:hAnsi="Arial" w:cs="Arial"/>
          <w:sz w:val="20"/>
          <w:szCs w:val="22"/>
          <w:u w:val="single"/>
        </w:rPr>
        <w:t xml:space="preserve">_     </w:t>
      </w:r>
      <w:r w:rsidR="00DB3B9E" w:rsidRPr="00E50A9E">
        <w:rPr>
          <w:rFonts w:ascii="Arial" w:hAnsi="Arial" w:cs="Arial"/>
          <w:sz w:val="20"/>
          <w:szCs w:val="22"/>
          <w:u w:val="single"/>
        </w:rPr>
        <w:tab/>
      </w:r>
      <w:r w:rsidRPr="00E50A9E">
        <w:rPr>
          <w:rFonts w:ascii="Arial" w:hAnsi="Arial" w:cs="Arial"/>
          <w:sz w:val="20"/>
          <w:szCs w:val="22"/>
          <w:u w:val="single"/>
        </w:rPr>
        <w:tab/>
      </w:r>
      <w:r w:rsidR="00DB3B9E" w:rsidRPr="00E50A9E">
        <w:rPr>
          <w:rFonts w:ascii="Arial" w:hAnsi="Arial" w:cs="Arial"/>
          <w:sz w:val="20"/>
          <w:szCs w:val="22"/>
          <w:u w:val="single"/>
        </w:rPr>
        <w:tab/>
      </w:r>
      <w:r w:rsidR="00DB3B9E" w:rsidRPr="00E50A9E">
        <w:rPr>
          <w:rFonts w:ascii="Arial" w:hAnsi="Arial" w:cs="Arial"/>
          <w:sz w:val="20"/>
          <w:szCs w:val="22"/>
        </w:rPr>
        <w:tab/>
      </w:r>
      <w:r w:rsidRPr="00E50A9E">
        <w:rPr>
          <w:rFonts w:ascii="Arial" w:hAnsi="Arial" w:cs="Arial"/>
          <w:b/>
          <w:sz w:val="20"/>
          <w:szCs w:val="22"/>
        </w:rPr>
        <w:t>Date</w:t>
      </w:r>
      <w:r w:rsidRPr="00E50A9E">
        <w:rPr>
          <w:rFonts w:ascii="Arial" w:hAnsi="Arial" w:cs="Arial"/>
          <w:sz w:val="20"/>
          <w:szCs w:val="22"/>
        </w:rPr>
        <w:t>:</w:t>
      </w:r>
      <w:r w:rsidRPr="00E50A9E">
        <w:rPr>
          <w:rFonts w:ascii="Arial" w:hAnsi="Arial" w:cs="Arial"/>
          <w:sz w:val="20"/>
          <w:szCs w:val="22"/>
          <w:u w:val="single"/>
        </w:rPr>
        <w:tab/>
      </w:r>
      <w:r w:rsidR="00D52D70">
        <w:rPr>
          <w:rFonts w:ascii="Arial" w:hAnsi="Arial" w:cs="Arial"/>
          <w:sz w:val="20"/>
          <w:szCs w:val="22"/>
          <w:u w:val="single"/>
        </w:rPr>
        <w:t>___________</w:t>
      </w:r>
    </w:p>
    <w:p w14:paraId="666A893A" w14:textId="31B22C7D" w:rsidR="00D07560" w:rsidRPr="00E50A9E" w:rsidRDefault="00D07560" w:rsidP="00416818">
      <w:pPr>
        <w:rPr>
          <w:rFonts w:ascii="Arial" w:hAnsi="Arial" w:cs="Arial"/>
          <w:sz w:val="20"/>
          <w:szCs w:val="22"/>
        </w:rPr>
      </w:pPr>
      <w:r w:rsidRPr="00E50A9E">
        <w:rPr>
          <w:rFonts w:ascii="Arial" w:hAnsi="Arial" w:cs="Arial"/>
          <w:sz w:val="20"/>
          <w:szCs w:val="22"/>
        </w:rPr>
        <w:tab/>
      </w:r>
      <w:r w:rsidRPr="00E50A9E">
        <w:rPr>
          <w:rFonts w:ascii="Arial" w:hAnsi="Arial" w:cs="Arial"/>
          <w:sz w:val="20"/>
          <w:szCs w:val="22"/>
        </w:rPr>
        <w:tab/>
      </w:r>
      <w:r w:rsidRPr="00E50A9E">
        <w:rPr>
          <w:rFonts w:ascii="Arial" w:hAnsi="Arial" w:cs="Arial"/>
          <w:sz w:val="20"/>
          <w:szCs w:val="22"/>
        </w:rPr>
        <w:tab/>
      </w:r>
      <w:r w:rsidRPr="00E50A9E">
        <w:rPr>
          <w:rFonts w:ascii="Arial" w:hAnsi="Arial" w:cs="Arial"/>
          <w:sz w:val="20"/>
          <w:szCs w:val="22"/>
        </w:rPr>
        <w:tab/>
      </w:r>
      <w:r w:rsidRPr="00E50A9E">
        <w:rPr>
          <w:rFonts w:ascii="Arial" w:hAnsi="Arial" w:cs="Arial"/>
          <w:sz w:val="20"/>
          <w:szCs w:val="22"/>
        </w:rPr>
        <w:tab/>
        <w:t>(Signature)</w:t>
      </w:r>
    </w:p>
    <w:p w14:paraId="1B617920" w14:textId="05707F92" w:rsidR="006D6774" w:rsidRPr="00E50A9E" w:rsidRDefault="006D6774" w:rsidP="00416818">
      <w:pPr>
        <w:rPr>
          <w:rFonts w:ascii="Arial" w:hAnsi="Arial" w:cs="Arial"/>
          <w:sz w:val="20"/>
          <w:szCs w:val="22"/>
        </w:rPr>
      </w:pPr>
    </w:p>
    <w:p w14:paraId="2A523090" w14:textId="2B0C566B" w:rsidR="006D6774" w:rsidRPr="00E50A9E" w:rsidRDefault="006D6774" w:rsidP="006D6774">
      <w:pPr>
        <w:ind w:right="-274"/>
        <w:rPr>
          <w:rFonts w:ascii="Arial" w:hAnsi="Arial" w:cs="Arial"/>
          <w:sz w:val="20"/>
          <w:szCs w:val="22"/>
        </w:rPr>
      </w:pPr>
      <w:r w:rsidRPr="00E50A9E">
        <w:rPr>
          <w:rFonts w:ascii="Arial" w:hAnsi="Arial" w:cs="Arial"/>
          <w:b/>
          <w:sz w:val="20"/>
          <w:szCs w:val="22"/>
        </w:rPr>
        <w:t>Experiential Coordinator:</w:t>
      </w:r>
      <w:r w:rsidRPr="00E50A9E">
        <w:rPr>
          <w:rFonts w:ascii="Arial" w:hAnsi="Arial" w:cs="Arial"/>
          <w:sz w:val="20"/>
          <w:szCs w:val="22"/>
        </w:rPr>
        <w:t xml:space="preserve">  </w:t>
      </w:r>
      <w:r w:rsidRPr="00E50A9E">
        <w:rPr>
          <w:rFonts w:ascii="Arial" w:hAnsi="Arial" w:cs="Arial"/>
          <w:sz w:val="20"/>
          <w:szCs w:val="22"/>
          <w:u w:val="single"/>
        </w:rPr>
        <w:tab/>
      </w:r>
      <w:r w:rsidRPr="00E50A9E">
        <w:rPr>
          <w:rFonts w:ascii="Arial" w:hAnsi="Arial" w:cs="Arial"/>
          <w:sz w:val="20"/>
          <w:szCs w:val="22"/>
          <w:u w:val="single"/>
        </w:rPr>
        <w:tab/>
      </w:r>
      <w:r w:rsidRPr="00E50A9E">
        <w:rPr>
          <w:rFonts w:ascii="Arial" w:hAnsi="Arial" w:cs="Arial"/>
          <w:sz w:val="20"/>
          <w:szCs w:val="22"/>
          <w:u w:val="single"/>
        </w:rPr>
        <w:tab/>
      </w:r>
      <w:r w:rsidRPr="00E50A9E">
        <w:rPr>
          <w:rFonts w:ascii="Arial" w:hAnsi="Arial" w:cs="Arial"/>
          <w:sz w:val="20"/>
          <w:szCs w:val="22"/>
          <w:u w:val="single"/>
        </w:rPr>
        <w:tab/>
        <w:t xml:space="preserve">_     </w:t>
      </w:r>
      <w:r w:rsidRPr="00E50A9E">
        <w:rPr>
          <w:rFonts w:ascii="Arial" w:hAnsi="Arial" w:cs="Arial"/>
          <w:sz w:val="20"/>
          <w:szCs w:val="22"/>
          <w:u w:val="single"/>
        </w:rPr>
        <w:tab/>
      </w:r>
      <w:r w:rsidRPr="00E50A9E">
        <w:rPr>
          <w:rFonts w:ascii="Arial" w:hAnsi="Arial" w:cs="Arial"/>
          <w:sz w:val="20"/>
          <w:szCs w:val="22"/>
          <w:u w:val="single"/>
        </w:rPr>
        <w:tab/>
      </w:r>
      <w:r w:rsidRPr="00E50A9E">
        <w:rPr>
          <w:rFonts w:ascii="Arial" w:hAnsi="Arial" w:cs="Arial"/>
          <w:sz w:val="20"/>
          <w:szCs w:val="22"/>
          <w:u w:val="single"/>
        </w:rPr>
        <w:tab/>
      </w:r>
      <w:r w:rsidRPr="00E50A9E">
        <w:rPr>
          <w:rFonts w:ascii="Arial" w:hAnsi="Arial" w:cs="Arial"/>
          <w:sz w:val="20"/>
          <w:szCs w:val="22"/>
        </w:rPr>
        <w:tab/>
      </w:r>
    </w:p>
    <w:p w14:paraId="2E1DBF22" w14:textId="4B3ACC58" w:rsidR="006D6774" w:rsidRPr="00E50A9E" w:rsidRDefault="006D6774" w:rsidP="006D6774">
      <w:pPr>
        <w:rPr>
          <w:rFonts w:ascii="Arial" w:hAnsi="Arial" w:cs="Arial"/>
          <w:sz w:val="20"/>
          <w:szCs w:val="22"/>
        </w:rPr>
      </w:pPr>
      <w:r w:rsidRPr="00E50A9E">
        <w:rPr>
          <w:rFonts w:ascii="Arial" w:hAnsi="Arial" w:cs="Arial"/>
          <w:sz w:val="20"/>
          <w:szCs w:val="22"/>
        </w:rPr>
        <w:tab/>
      </w:r>
      <w:r w:rsidRPr="00E50A9E">
        <w:rPr>
          <w:rFonts w:ascii="Arial" w:hAnsi="Arial" w:cs="Arial"/>
          <w:sz w:val="20"/>
          <w:szCs w:val="22"/>
        </w:rPr>
        <w:tab/>
      </w:r>
      <w:r w:rsidRPr="00E50A9E">
        <w:rPr>
          <w:rFonts w:ascii="Arial" w:hAnsi="Arial" w:cs="Arial"/>
          <w:sz w:val="20"/>
          <w:szCs w:val="22"/>
        </w:rPr>
        <w:tab/>
      </w:r>
      <w:r w:rsidRPr="00E50A9E">
        <w:rPr>
          <w:rFonts w:ascii="Arial" w:hAnsi="Arial" w:cs="Arial"/>
          <w:sz w:val="20"/>
          <w:szCs w:val="22"/>
        </w:rPr>
        <w:tab/>
      </w:r>
      <w:r w:rsidRPr="00E50A9E">
        <w:rPr>
          <w:rFonts w:ascii="Arial" w:hAnsi="Arial" w:cs="Arial"/>
          <w:sz w:val="20"/>
          <w:szCs w:val="22"/>
        </w:rPr>
        <w:tab/>
        <w:t>(Print Name)</w:t>
      </w:r>
    </w:p>
    <w:p w14:paraId="47DAA755" w14:textId="77777777" w:rsidR="006D6774" w:rsidRPr="00E50A9E" w:rsidRDefault="006D6774" w:rsidP="00416818">
      <w:pPr>
        <w:rPr>
          <w:rFonts w:ascii="Arial" w:hAnsi="Arial" w:cs="Arial"/>
          <w:sz w:val="20"/>
          <w:szCs w:val="22"/>
        </w:rPr>
      </w:pPr>
    </w:p>
    <w:p w14:paraId="201F53A8" w14:textId="77777777" w:rsidR="00D07560" w:rsidRPr="00E50A9E" w:rsidRDefault="00D07560" w:rsidP="00D07560">
      <w:pPr>
        <w:ind w:left="720"/>
        <w:rPr>
          <w:rFonts w:ascii="Arial" w:hAnsi="Arial" w:cs="Arial"/>
          <w:sz w:val="20"/>
          <w:szCs w:val="22"/>
        </w:rPr>
      </w:pPr>
    </w:p>
    <w:p w14:paraId="6CD928D9" w14:textId="77777777" w:rsidR="00416818" w:rsidRPr="00E50A9E" w:rsidRDefault="00C80916" w:rsidP="00BD71BF">
      <w:pPr>
        <w:numPr>
          <w:ilvl w:val="0"/>
          <w:numId w:val="31"/>
        </w:numPr>
        <w:rPr>
          <w:rFonts w:ascii="Arial" w:hAnsi="Arial" w:cs="Arial"/>
          <w:sz w:val="20"/>
          <w:szCs w:val="22"/>
        </w:rPr>
      </w:pPr>
      <w:r w:rsidRPr="00E50A9E">
        <w:rPr>
          <w:rFonts w:ascii="Arial" w:hAnsi="Arial" w:cs="Arial"/>
          <w:sz w:val="20"/>
          <w:szCs w:val="22"/>
        </w:rPr>
        <w:t xml:space="preserve">I have read and understand the APhA-ASP National Standing Committee </w:t>
      </w:r>
      <w:r w:rsidR="00495347" w:rsidRPr="00E50A9E">
        <w:rPr>
          <w:rFonts w:ascii="Arial" w:hAnsi="Arial" w:cs="Arial"/>
          <w:sz w:val="20"/>
          <w:szCs w:val="22"/>
        </w:rPr>
        <w:t xml:space="preserve">Position </w:t>
      </w:r>
      <w:r w:rsidRPr="00E50A9E">
        <w:rPr>
          <w:rFonts w:ascii="Arial" w:hAnsi="Arial" w:cs="Arial"/>
          <w:sz w:val="20"/>
          <w:szCs w:val="22"/>
        </w:rPr>
        <w:t xml:space="preserve">Descriptions and </w:t>
      </w:r>
      <w:proofErr w:type="gramStart"/>
      <w:r w:rsidRPr="00E50A9E">
        <w:rPr>
          <w:rFonts w:ascii="Arial" w:hAnsi="Arial" w:cs="Arial"/>
          <w:sz w:val="20"/>
          <w:szCs w:val="22"/>
        </w:rPr>
        <w:t>Application, and</w:t>
      </w:r>
      <w:proofErr w:type="gramEnd"/>
      <w:r w:rsidRPr="00E50A9E">
        <w:rPr>
          <w:rFonts w:ascii="Arial" w:hAnsi="Arial" w:cs="Arial"/>
          <w:sz w:val="20"/>
          <w:szCs w:val="22"/>
        </w:rPr>
        <w:t xml:space="preserve"> will work to support our </w:t>
      </w:r>
      <w:proofErr w:type="gramStart"/>
      <w:r w:rsidRPr="00E50A9E">
        <w:rPr>
          <w:rFonts w:ascii="Arial" w:hAnsi="Arial" w:cs="Arial"/>
          <w:sz w:val="20"/>
          <w:szCs w:val="22"/>
        </w:rPr>
        <w:t>student</w:t>
      </w:r>
      <w:proofErr w:type="gramEnd"/>
      <w:r w:rsidRPr="00E50A9E">
        <w:rPr>
          <w:rFonts w:ascii="Arial" w:hAnsi="Arial" w:cs="Arial"/>
          <w:sz w:val="20"/>
          <w:szCs w:val="22"/>
        </w:rPr>
        <w:t xml:space="preserve"> with fulfilling their duties, responsibilities, and travel obligations.</w:t>
      </w:r>
    </w:p>
    <w:sectPr w:rsidR="00416818" w:rsidRPr="00E50A9E" w:rsidSect="00DB3B9E">
      <w:headerReference w:type="default" r:id="rId13"/>
      <w:footerReference w:type="default" r:id="rId14"/>
      <w:type w:val="continuous"/>
      <w:pgSz w:w="12240" w:h="15840" w:code="1"/>
      <w:pgMar w:top="1008" w:right="994" w:bottom="1008" w:left="1440" w:header="0" w:footer="108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D46B" w14:textId="77777777" w:rsidR="00070E49" w:rsidRDefault="00070E49">
      <w:r>
        <w:separator/>
      </w:r>
    </w:p>
  </w:endnote>
  <w:endnote w:type="continuationSeparator" w:id="0">
    <w:p w14:paraId="0D677F66" w14:textId="77777777" w:rsidR="00070E49" w:rsidRDefault="0007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E1ED" w14:textId="77777777" w:rsidR="00636B97" w:rsidRPr="00C149A8" w:rsidRDefault="00636B97" w:rsidP="00A44C0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3AA8" w14:textId="77777777" w:rsidR="00070E49" w:rsidRDefault="00070E49">
      <w:r>
        <w:separator/>
      </w:r>
    </w:p>
  </w:footnote>
  <w:footnote w:type="continuationSeparator" w:id="0">
    <w:p w14:paraId="124B31D7" w14:textId="77777777" w:rsidR="00070E49" w:rsidRDefault="0007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AA53" w14:textId="77777777" w:rsidR="00636B97" w:rsidRDefault="0063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C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D2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C3076"/>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13EF5DA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7960069"/>
    <w:multiLevelType w:val="hybridMultilevel"/>
    <w:tmpl w:val="D6FC1438"/>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E16CE"/>
    <w:multiLevelType w:val="hybridMultilevel"/>
    <w:tmpl w:val="3F64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4272B"/>
    <w:multiLevelType w:val="hybridMultilevel"/>
    <w:tmpl w:val="B4B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17018"/>
    <w:multiLevelType w:val="hybridMultilevel"/>
    <w:tmpl w:val="2FF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90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D8583A"/>
    <w:multiLevelType w:val="hybridMultilevel"/>
    <w:tmpl w:val="FE8280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FC1340"/>
    <w:multiLevelType w:val="hybridMultilevel"/>
    <w:tmpl w:val="49F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75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DF27AC"/>
    <w:multiLevelType w:val="hybridMultilevel"/>
    <w:tmpl w:val="4FA6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75F29"/>
    <w:multiLevelType w:val="hybridMultilevel"/>
    <w:tmpl w:val="DFDC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5651E0"/>
    <w:multiLevelType w:val="hybridMultilevel"/>
    <w:tmpl w:val="6E04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5030E"/>
    <w:multiLevelType w:val="hybridMultilevel"/>
    <w:tmpl w:val="E4121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1B1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A51A9B"/>
    <w:multiLevelType w:val="singleLevel"/>
    <w:tmpl w:val="BA644540"/>
    <w:lvl w:ilvl="0">
      <w:numFmt w:val="bullet"/>
      <w:lvlText w:val="-"/>
      <w:lvlJc w:val="left"/>
      <w:pPr>
        <w:tabs>
          <w:tab w:val="num" w:pos="1800"/>
        </w:tabs>
        <w:ind w:left="1800" w:hanging="360"/>
      </w:pPr>
      <w:rPr>
        <w:rFonts w:hint="default"/>
      </w:rPr>
    </w:lvl>
  </w:abstractNum>
  <w:abstractNum w:abstractNumId="19" w15:restartNumberingAfterBreak="0">
    <w:nsid w:val="41EC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683DBE"/>
    <w:multiLevelType w:val="singleLevel"/>
    <w:tmpl w:val="04090015"/>
    <w:lvl w:ilvl="0">
      <w:start w:val="5"/>
      <w:numFmt w:val="upperLetter"/>
      <w:lvlText w:val="%1."/>
      <w:lvlJc w:val="left"/>
      <w:pPr>
        <w:tabs>
          <w:tab w:val="num" w:pos="360"/>
        </w:tabs>
        <w:ind w:left="360" w:hanging="360"/>
      </w:pPr>
      <w:rPr>
        <w:rFonts w:hint="default"/>
      </w:rPr>
    </w:lvl>
  </w:abstractNum>
  <w:abstractNum w:abstractNumId="21" w15:restartNumberingAfterBreak="0">
    <w:nsid w:val="45FA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225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4B6F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1D6500"/>
    <w:multiLevelType w:val="hybridMultilevel"/>
    <w:tmpl w:val="126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6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2B1CED"/>
    <w:multiLevelType w:val="hybridMultilevel"/>
    <w:tmpl w:val="CBDC6AD0"/>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425FD"/>
    <w:multiLevelType w:val="singleLevel"/>
    <w:tmpl w:val="04CA17AC"/>
    <w:lvl w:ilvl="0">
      <w:start w:val="1"/>
      <w:numFmt w:val="decimal"/>
      <w:lvlText w:val="%1."/>
      <w:lvlJc w:val="left"/>
      <w:pPr>
        <w:tabs>
          <w:tab w:val="num" w:pos="1080"/>
        </w:tabs>
        <w:ind w:left="1080" w:hanging="360"/>
      </w:pPr>
      <w:rPr>
        <w:rFonts w:ascii="Times New Roman" w:hAnsi="Times New Roman" w:hint="default"/>
      </w:rPr>
    </w:lvl>
  </w:abstractNum>
  <w:abstractNum w:abstractNumId="28" w15:restartNumberingAfterBreak="0">
    <w:nsid w:val="55CF3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E4662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62B760F0"/>
    <w:multiLevelType w:val="hybridMultilevel"/>
    <w:tmpl w:val="681691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019E1"/>
    <w:multiLevelType w:val="singleLevel"/>
    <w:tmpl w:val="BFC0BDEE"/>
    <w:lvl w:ilvl="0">
      <w:start w:val="5"/>
      <w:numFmt w:val="decimal"/>
      <w:lvlText w:val="%1."/>
      <w:lvlJc w:val="left"/>
      <w:pPr>
        <w:ind w:left="360" w:hanging="360"/>
      </w:pPr>
      <w:rPr>
        <w:rFonts w:hint="default"/>
        <w:b/>
        <w:bCs/>
        <w:i w:val="0"/>
      </w:rPr>
    </w:lvl>
  </w:abstractNum>
  <w:abstractNum w:abstractNumId="32" w15:restartNumberingAfterBreak="0">
    <w:nsid w:val="6C6C324C"/>
    <w:multiLevelType w:val="hybridMultilevel"/>
    <w:tmpl w:val="B3A45330"/>
    <w:lvl w:ilvl="0" w:tplc="73E82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15832"/>
    <w:multiLevelType w:val="singleLevel"/>
    <w:tmpl w:val="931C1E7E"/>
    <w:lvl w:ilvl="0">
      <w:start w:val="1"/>
      <w:numFmt w:val="decimal"/>
      <w:lvlText w:val="%1.)"/>
      <w:lvlJc w:val="left"/>
      <w:pPr>
        <w:tabs>
          <w:tab w:val="num" w:pos="900"/>
        </w:tabs>
        <w:ind w:left="900" w:hanging="360"/>
      </w:pPr>
      <w:rPr>
        <w:rFonts w:hint="default"/>
      </w:rPr>
    </w:lvl>
  </w:abstractNum>
  <w:abstractNum w:abstractNumId="35" w15:restartNumberingAfterBreak="0">
    <w:nsid w:val="7DEA3AEA"/>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DF0459A"/>
    <w:multiLevelType w:val="hybridMultilevel"/>
    <w:tmpl w:val="DB7EFF9A"/>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5B31AE"/>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num w:numId="1" w16cid:durableId="783577741">
    <w:abstractNumId w:val="21"/>
  </w:num>
  <w:num w:numId="2" w16cid:durableId="170146549">
    <w:abstractNumId w:val="17"/>
  </w:num>
  <w:num w:numId="3" w16cid:durableId="1463498334">
    <w:abstractNumId w:val="25"/>
  </w:num>
  <w:num w:numId="4" w16cid:durableId="20592851">
    <w:abstractNumId w:val="23"/>
  </w:num>
  <w:num w:numId="5" w16cid:durableId="1375958280">
    <w:abstractNumId w:val="28"/>
  </w:num>
  <w:num w:numId="6" w16cid:durableId="1051659189">
    <w:abstractNumId w:val="4"/>
  </w:num>
  <w:num w:numId="7" w16cid:durableId="846865814">
    <w:abstractNumId w:val="35"/>
  </w:num>
  <w:num w:numId="8" w16cid:durableId="570383836">
    <w:abstractNumId w:val="29"/>
  </w:num>
  <w:num w:numId="9" w16cid:durableId="1939025312">
    <w:abstractNumId w:val="12"/>
  </w:num>
  <w:num w:numId="10" w16cid:durableId="1043603727">
    <w:abstractNumId w:val="22"/>
  </w:num>
  <w:num w:numId="11" w16cid:durableId="1587379259">
    <w:abstractNumId w:val="19"/>
  </w:num>
  <w:num w:numId="12" w16cid:durableId="433138243">
    <w:abstractNumId w:val="2"/>
  </w:num>
  <w:num w:numId="13" w16cid:durableId="129127976">
    <w:abstractNumId w:val="37"/>
  </w:num>
  <w:num w:numId="14" w16cid:durableId="325668471">
    <w:abstractNumId w:val="9"/>
  </w:num>
  <w:num w:numId="15" w16cid:durableId="713311927">
    <w:abstractNumId w:val="3"/>
  </w:num>
  <w:num w:numId="16" w16cid:durableId="499547157">
    <w:abstractNumId w:val="27"/>
  </w:num>
  <w:num w:numId="17" w16cid:durableId="819079900">
    <w:abstractNumId w:val="20"/>
  </w:num>
  <w:num w:numId="18" w16cid:durableId="1132023299">
    <w:abstractNumId w:val="31"/>
  </w:num>
  <w:num w:numId="19" w16cid:durableId="1416902781">
    <w:abstractNumId w:val="18"/>
  </w:num>
  <w:num w:numId="20" w16cid:durableId="1328438705">
    <w:abstractNumId w:val="34"/>
  </w:num>
  <w:num w:numId="21" w16cid:durableId="1500920563">
    <w:abstractNumId w:val="33"/>
  </w:num>
  <w:num w:numId="22" w16cid:durableId="416636732">
    <w:abstractNumId w:val="26"/>
  </w:num>
  <w:num w:numId="23" w16cid:durableId="1551728572">
    <w:abstractNumId w:val="5"/>
  </w:num>
  <w:num w:numId="24" w16cid:durableId="1751655122">
    <w:abstractNumId w:val="36"/>
  </w:num>
  <w:num w:numId="25" w16cid:durableId="594942697">
    <w:abstractNumId w:val="10"/>
  </w:num>
  <w:num w:numId="26" w16cid:durableId="1124351838">
    <w:abstractNumId w:val="16"/>
  </w:num>
  <w:num w:numId="27" w16cid:durableId="2118406024">
    <w:abstractNumId w:val="0"/>
  </w:num>
  <w:num w:numId="28" w16cid:durableId="1621912983">
    <w:abstractNumId w:val="6"/>
  </w:num>
  <w:num w:numId="29" w16cid:durableId="882058874">
    <w:abstractNumId w:val="1"/>
  </w:num>
  <w:num w:numId="30" w16cid:durableId="1895971260">
    <w:abstractNumId w:val="30"/>
  </w:num>
  <w:num w:numId="31" w16cid:durableId="301230718">
    <w:abstractNumId w:val="32"/>
  </w:num>
  <w:num w:numId="32" w16cid:durableId="584262472">
    <w:abstractNumId w:val="15"/>
  </w:num>
  <w:num w:numId="33" w16cid:durableId="1188832768">
    <w:abstractNumId w:val="13"/>
  </w:num>
  <w:num w:numId="34" w16cid:durableId="1943875198">
    <w:abstractNumId w:val="8"/>
  </w:num>
  <w:num w:numId="35" w16cid:durableId="1185051335">
    <w:abstractNumId w:val="14"/>
  </w:num>
  <w:num w:numId="36" w16cid:durableId="283847876">
    <w:abstractNumId w:val="11"/>
  </w:num>
  <w:num w:numId="37" w16cid:durableId="419258634">
    <w:abstractNumId w:val="24"/>
  </w:num>
  <w:num w:numId="38" w16cid:durableId="797335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B5"/>
    <w:rsid w:val="000033D6"/>
    <w:rsid w:val="000039E4"/>
    <w:rsid w:val="00014304"/>
    <w:rsid w:val="00034CDC"/>
    <w:rsid w:val="000550AA"/>
    <w:rsid w:val="00060824"/>
    <w:rsid w:val="00061384"/>
    <w:rsid w:val="00070E49"/>
    <w:rsid w:val="00074789"/>
    <w:rsid w:val="000B0FBA"/>
    <w:rsid w:val="000D3D7E"/>
    <w:rsid w:val="000E2492"/>
    <w:rsid w:val="001177FD"/>
    <w:rsid w:val="00121A9E"/>
    <w:rsid w:val="001249C1"/>
    <w:rsid w:val="001267B9"/>
    <w:rsid w:val="00150ED7"/>
    <w:rsid w:val="00154573"/>
    <w:rsid w:val="00165474"/>
    <w:rsid w:val="0016612C"/>
    <w:rsid w:val="00171E96"/>
    <w:rsid w:val="001804AE"/>
    <w:rsid w:val="001B007A"/>
    <w:rsid w:val="001B251D"/>
    <w:rsid w:val="001C658A"/>
    <w:rsid w:val="001E0702"/>
    <w:rsid w:val="001E7490"/>
    <w:rsid w:val="001F3D3E"/>
    <w:rsid w:val="0020525E"/>
    <w:rsid w:val="00216DB3"/>
    <w:rsid w:val="0025746F"/>
    <w:rsid w:val="00290402"/>
    <w:rsid w:val="002A725A"/>
    <w:rsid w:val="002A7C42"/>
    <w:rsid w:val="002B4098"/>
    <w:rsid w:val="002C1ECF"/>
    <w:rsid w:val="002F5606"/>
    <w:rsid w:val="00310B24"/>
    <w:rsid w:val="00321A24"/>
    <w:rsid w:val="00324733"/>
    <w:rsid w:val="003339DB"/>
    <w:rsid w:val="00337919"/>
    <w:rsid w:val="003414EA"/>
    <w:rsid w:val="00352308"/>
    <w:rsid w:val="003535CD"/>
    <w:rsid w:val="003620B5"/>
    <w:rsid w:val="00373360"/>
    <w:rsid w:val="00374EA9"/>
    <w:rsid w:val="00382322"/>
    <w:rsid w:val="00391AB7"/>
    <w:rsid w:val="003A12A0"/>
    <w:rsid w:val="003E45E0"/>
    <w:rsid w:val="003F136B"/>
    <w:rsid w:val="00416818"/>
    <w:rsid w:val="004355E3"/>
    <w:rsid w:val="004454E2"/>
    <w:rsid w:val="00483915"/>
    <w:rsid w:val="00485077"/>
    <w:rsid w:val="00495347"/>
    <w:rsid w:val="004B2FF3"/>
    <w:rsid w:val="004B4520"/>
    <w:rsid w:val="004D24F3"/>
    <w:rsid w:val="004D3F1C"/>
    <w:rsid w:val="004D6F95"/>
    <w:rsid w:val="004E5FA8"/>
    <w:rsid w:val="00501E73"/>
    <w:rsid w:val="00504F45"/>
    <w:rsid w:val="00534091"/>
    <w:rsid w:val="0053472C"/>
    <w:rsid w:val="00554AB8"/>
    <w:rsid w:val="005571CA"/>
    <w:rsid w:val="0057392C"/>
    <w:rsid w:val="00580989"/>
    <w:rsid w:val="00587612"/>
    <w:rsid w:val="0059502B"/>
    <w:rsid w:val="005A307D"/>
    <w:rsid w:val="005B44A2"/>
    <w:rsid w:val="005C7FB3"/>
    <w:rsid w:val="005E7EF6"/>
    <w:rsid w:val="006256A8"/>
    <w:rsid w:val="00625B86"/>
    <w:rsid w:val="00635A05"/>
    <w:rsid w:val="00636B97"/>
    <w:rsid w:val="006502E2"/>
    <w:rsid w:val="00652435"/>
    <w:rsid w:val="006609BD"/>
    <w:rsid w:val="0068219B"/>
    <w:rsid w:val="00684D13"/>
    <w:rsid w:val="00687167"/>
    <w:rsid w:val="006B1360"/>
    <w:rsid w:val="006C71FB"/>
    <w:rsid w:val="006D0D96"/>
    <w:rsid w:val="006D0F61"/>
    <w:rsid w:val="006D6774"/>
    <w:rsid w:val="00700A05"/>
    <w:rsid w:val="0071680F"/>
    <w:rsid w:val="00721140"/>
    <w:rsid w:val="0072378A"/>
    <w:rsid w:val="007764EC"/>
    <w:rsid w:val="0078260F"/>
    <w:rsid w:val="007B2E77"/>
    <w:rsid w:val="007F318B"/>
    <w:rsid w:val="00801E1E"/>
    <w:rsid w:val="008027DB"/>
    <w:rsid w:val="00825A2F"/>
    <w:rsid w:val="00827114"/>
    <w:rsid w:val="00834965"/>
    <w:rsid w:val="00894455"/>
    <w:rsid w:val="008A54F1"/>
    <w:rsid w:val="008A7FBC"/>
    <w:rsid w:val="008B163D"/>
    <w:rsid w:val="008D1FCE"/>
    <w:rsid w:val="008E0D88"/>
    <w:rsid w:val="008F0292"/>
    <w:rsid w:val="008F0985"/>
    <w:rsid w:val="008F788F"/>
    <w:rsid w:val="00913AD9"/>
    <w:rsid w:val="0093264A"/>
    <w:rsid w:val="0094796B"/>
    <w:rsid w:val="00956054"/>
    <w:rsid w:val="009601D5"/>
    <w:rsid w:val="009B209C"/>
    <w:rsid w:val="009D123A"/>
    <w:rsid w:val="009D5489"/>
    <w:rsid w:val="009D6E9A"/>
    <w:rsid w:val="00A01073"/>
    <w:rsid w:val="00A113D0"/>
    <w:rsid w:val="00A15C4E"/>
    <w:rsid w:val="00A32228"/>
    <w:rsid w:val="00A337BA"/>
    <w:rsid w:val="00A44C0C"/>
    <w:rsid w:val="00A52A04"/>
    <w:rsid w:val="00A55E4F"/>
    <w:rsid w:val="00A700B5"/>
    <w:rsid w:val="00A75657"/>
    <w:rsid w:val="00A87B57"/>
    <w:rsid w:val="00A9360C"/>
    <w:rsid w:val="00AA6CFA"/>
    <w:rsid w:val="00AD1725"/>
    <w:rsid w:val="00B12D51"/>
    <w:rsid w:val="00B62C1F"/>
    <w:rsid w:val="00B67121"/>
    <w:rsid w:val="00B8064E"/>
    <w:rsid w:val="00B91E2B"/>
    <w:rsid w:val="00BB5837"/>
    <w:rsid w:val="00BD4B39"/>
    <w:rsid w:val="00BD5FAF"/>
    <w:rsid w:val="00BD71BF"/>
    <w:rsid w:val="00C03B40"/>
    <w:rsid w:val="00C149A8"/>
    <w:rsid w:val="00C279C0"/>
    <w:rsid w:val="00C30613"/>
    <w:rsid w:val="00C7101B"/>
    <w:rsid w:val="00C80916"/>
    <w:rsid w:val="00C81B5D"/>
    <w:rsid w:val="00C8314A"/>
    <w:rsid w:val="00C967BD"/>
    <w:rsid w:val="00C97638"/>
    <w:rsid w:val="00CD0C82"/>
    <w:rsid w:val="00CE595E"/>
    <w:rsid w:val="00CF46F5"/>
    <w:rsid w:val="00D07560"/>
    <w:rsid w:val="00D10DA2"/>
    <w:rsid w:val="00D30A7A"/>
    <w:rsid w:val="00D32247"/>
    <w:rsid w:val="00D33DB5"/>
    <w:rsid w:val="00D52D70"/>
    <w:rsid w:val="00D52EDE"/>
    <w:rsid w:val="00D532A0"/>
    <w:rsid w:val="00D627E9"/>
    <w:rsid w:val="00D829E2"/>
    <w:rsid w:val="00D91043"/>
    <w:rsid w:val="00D963E9"/>
    <w:rsid w:val="00DB3B9E"/>
    <w:rsid w:val="00DD207F"/>
    <w:rsid w:val="00DF2A31"/>
    <w:rsid w:val="00DF3A8B"/>
    <w:rsid w:val="00E16BE1"/>
    <w:rsid w:val="00E214F6"/>
    <w:rsid w:val="00E245F9"/>
    <w:rsid w:val="00E25605"/>
    <w:rsid w:val="00E50A9E"/>
    <w:rsid w:val="00E65B12"/>
    <w:rsid w:val="00E72EA1"/>
    <w:rsid w:val="00E731BB"/>
    <w:rsid w:val="00E860B2"/>
    <w:rsid w:val="00EB0BCC"/>
    <w:rsid w:val="00EC3B21"/>
    <w:rsid w:val="00ED1B8E"/>
    <w:rsid w:val="00F13552"/>
    <w:rsid w:val="00F51762"/>
    <w:rsid w:val="00F6592F"/>
    <w:rsid w:val="00F77708"/>
    <w:rsid w:val="00FA06C1"/>
    <w:rsid w:val="00FB77FD"/>
    <w:rsid w:val="00FC785C"/>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C0D621"/>
  <w15:chartTrackingRefBased/>
  <w15:docId w15:val="{636BB5D3-3FEE-407A-8716-450B1A7D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818"/>
    <w:rPr>
      <w:rFonts w:ascii="CG Times" w:hAnsi="CG Times"/>
      <w:spacing w:val="-2"/>
      <w:sz w:val="24"/>
    </w:rPr>
  </w:style>
  <w:style w:type="paragraph" w:styleId="Heading1">
    <w:name w:val="heading 1"/>
    <w:basedOn w:val="Normal"/>
    <w:next w:val="Normal"/>
    <w:qFormat/>
    <w:pPr>
      <w:keepNext/>
      <w:suppressAutoHyphens/>
      <w:ind w:left="720"/>
      <w:outlineLvl w:val="0"/>
    </w:pPr>
    <w:rPr>
      <w:rFonts w:ascii="Times New Roman" w:hAnsi="Times New Roman"/>
      <w:b/>
      <w:sz w:val="28"/>
    </w:rPr>
  </w:style>
  <w:style w:type="paragraph" w:styleId="Heading2">
    <w:name w:val="heading 2"/>
    <w:basedOn w:val="Normal"/>
    <w:next w:val="Normal"/>
    <w:qFormat/>
    <w:pPr>
      <w:keepNext/>
      <w:suppressAutoHyphens/>
      <w:jc w:val="center"/>
      <w:outlineLvl w:val="1"/>
    </w:pPr>
    <w:rPr>
      <w:rFonts w:ascii="Times New Roman" w:hAnsi="Times New Roman"/>
      <w:b/>
    </w:rPr>
  </w:style>
  <w:style w:type="paragraph" w:styleId="Heading3">
    <w:name w:val="heading 3"/>
    <w:basedOn w:val="Normal"/>
    <w:next w:val="Normal"/>
    <w:qFormat/>
    <w:pPr>
      <w:keepNext/>
      <w:suppressAutoHyphens/>
      <w:outlineLvl w:val="2"/>
    </w:pPr>
    <w:rPr>
      <w:rFonts w:ascii="Times New Roman" w:hAnsi="Times New Roman"/>
      <w:b/>
      <w:spacing w:val="-3"/>
    </w:rPr>
  </w:style>
  <w:style w:type="paragraph" w:styleId="Heading4">
    <w:name w:val="heading 4"/>
    <w:basedOn w:val="Normal"/>
    <w:next w:val="Normal"/>
    <w:qFormat/>
    <w:pPr>
      <w:keepNext/>
      <w:suppressAutoHyphens/>
      <w:jc w:val="center"/>
      <w:outlineLvl w:val="3"/>
    </w:pPr>
    <w:rPr>
      <w:rFonts w:ascii="Times New Roman" w:hAnsi="Times New Roman"/>
      <w:b/>
      <w:spacing w:val="-3"/>
      <w:sz w:val="28"/>
    </w:rPr>
  </w:style>
  <w:style w:type="paragraph" w:styleId="Heading5">
    <w:name w:val="heading 5"/>
    <w:basedOn w:val="Normal"/>
    <w:next w:val="Normal"/>
    <w:qFormat/>
    <w:pPr>
      <w:keepNext/>
      <w:suppressAutoHyphens/>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rFonts w:ascii="Times New Roman" w:hAnsi="Times New Roman"/>
      <w:b/>
    </w:rPr>
  </w:style>
  <w:style w:type="character" w:styleId="Hyperlink">
    <w:name w:val="Hyperlink"/>
    <w:rsid w:val="004B4520"/>
    <w:rPr>
      <w:color w:val="0000FF"/>
      <w:u w:val="single"/>
    </w:rPr>
  </w:style>
  <w:style w:type="paragraph" w:styleId="Title">
    <w:name w:val="Title"/>
    <w:basedOn w:val="Normal"/>
    <w:qFormat/>
    <w:rsid w:val="004B4520"/>
    <w:pPr>
      <w:jc w:val="center"/>
    </w:pPr>
    <w:rPr>
      <w:rFonts w:ascii="Times New Roman" w:hAnsi="Times New Roman"/>
      <w:b/>
      <w:spacing w:val="0"/>
      <w:sz w:val="36"/>
      <w:szCs w:val="24"/>
    </w:rPr>
  </w:style>
  <w:style w:type="paragraph" w:styleId="Footer">
    <w:name w:val="footer"/>
    <w:basedOn w:val="Normal"/>
    <w:link w:val="FooterChar"/>
    <w:uiPriority w:val="99"/>
    <w:rsid w:val="00060824"/>
    <w:pPr>
      <w:tabs>
        <w:tab w:val="center" w:pos="4320"/>
        <w:tab w:val="right" w:pos="8640"/>
      </w:tabs>
    </w:pPr>
  </w:style>
  <w:style w:type="character" w:styleId="PageNumber">
    <w:name w:val="page number"/>
    <w:basedOn w:val="DefaultParagraphFont"/>
    <w:rsid w:val="00060824"/>
  </w:style>
  <w:style w:type="paragraph" w:styleId="Header">
    <w:name w:val="header"/>
    <w:basedOn w:val="Normal"/>
    <w:rsid w:val="00060824"/>
    <w:pPr>
      <w:tabs>
        <w:tab w:val="center" w:pos="4320"/>
        <w:tab w:val="right" w:pos="8640"/>
      </w:tabs>
    </w:pPr>
  </w:style>
  <w:style w:type="paragraph" w:styleId="BalloonText">
    <w:name w:val="Balloon Text"/>
    <w:basedOn w:val="Normal"/>
    <w:link w:val="BalloonTextChar"/>
    <w:rsid w:val="00E731BB"/>
    <w:rPr>
      <w:rFonts w:ascii="Tahoma" w:hAnsi="Tahoma"/>
      <w:sz w:val="16"/>
      <w:szCs w:val="16"/>
      <w:lang w:val="x-none" w:eastAsia="x-none"/>
    </w:rPr>
  </w:style>
  <w:style w:type="character" w:customStyle="1" w:styleId="BalloonTextChar">
    <w:name w:val="Balloon Text Char"/>
    <w:link w:val="BalloonText"/>
    <w:rsid w:val="00E731BB"/>
    <w:rPr>
      <w:rFonts w:ascii="Tahoma" w:hAnsi="Tahoma" w:cs="Tahoma"/>
      <w:spacing w:val="-2"/>
      <w:sz w:val="16"/>
      <w:szCs w:val="16"/>
    </w:rPr>
  </w:style>
  <w:style w:type="character" w:styleId="CommentReference">
    <w:name w:val="annotation reference"/>
    <w:rsid w:val="00E731BB"/>
    <w:rPr>
      <w:sz w:val="16"/>
      <w:szCs w:val="16"/>
    </w:rPr>
  </w:style>
  <w:style w:type="paragraph" w:styleId="CommentText">
    <w:name w:val="annotation text"/>
    <w:basedOn w:val="Normal"/>
    <w:link w:val="CommentTextChar"/>
    <w:rsid w:val="00E731BB"/>
    <w:rPr>
      <w:sz w:val="20"/>
      <w:lang w:val="x-none" w:eastAsia="x-none"/>
    </w:rPr>
  </w:style>
  <w:style w:type="character" w:customStyle="1" w:styleId="CommentTextChar">
    <w:name w:val="Comment Text Char"/>
    <w:link w:val="CommentText"/>
    <w:rsid w:val="00E731BB"/>
    <w:rPr>
      <w:rFonts w:ascii="CG Times" w:hAnsi="CG Times"/>
      <w:spacing w:val="-2"/>
    </w:rPr>
  </w:style>
  <w:style w:type="paragraph" w:styleId="CommentSubject">
    <w:name w:val="annotation subject"/>
    <w:basedOn w:val="CommentText"/>
    <w:next w:val="CommentText"/>
    <w:link w:val="CommentSubjectChar"/>
    <w:rsid w:val="00E731BB"/>
    <w:rPr>
      <w:b/>
      <w:bCs/>
    </w:rPr>
  </w:style>
  <w:style w:type="character" w:customStyle="1" w:styleId="CommentSubjectChar">
    <w:name w:val="Comment Subject Char"/>
    <w:link w:val="CommentSubject"/>
    <w:rsid w:val="00E731BB"/>
    <w:rPr>
      <w:rFonts w:ascii="CG Times" w:hAnsi="CG Times"/>
      <w:b/>
      <w:bCs/>
      <w:spacing w:val="-2"/>
    </w:rPr>
  </w:style>
  <w:style w:type="table" w:styleId="MediumShading2-Accent2">
    <w:name w:val="Medium Shading 2 Accent 2"/>
    <w:basedOn w:val="TableNormal"/>
    <w:uiPriority w:val="69"/>
    <w:rsid w:val="00F777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olorfulList-Accent11">
    <w:name w:val="Colorful List - Accent 11"/>
    <w:basedOn w:val="Normal"/>
    <w:uiPriority w:val="34"/>
    <w:qFormat/>
    <w:rsid w:val="001B007A"/>
    <w:pPr>
      <w:ind w:left="720"/>
      <w:contextualSpacing/>
    </w:pPr>
  </w:style>
  <w:style w:type="character" w:customStyle="1" w:styleId="FooterChar">
    <w:name w:val="Footer Char"/>
    <w:link w:val="Footer"/>
    <w:uiPriority w:val="99"/>
    <w:rsid w:val="00E245F9"/>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ED6035B56F3964A8BECD637447F6638" ma:contentTypeVersion="21" ma:contentTypeDescription="Create a new document." ma:contentTypeScope="" ma:versionID="f0198bc3a120a2e5e0b8f69274dcd18c">
  <xsd:schema xmlns:xsd="http://www.w3.org/2001/XMLSchema" xmlns:xs="http://www.w3.org/2001/XMLSchema" xmlns:p="http://schemas.microsoft.com/office/2006/metadata/properties" xmlns:ns1="http://schemas.microsoft.com/sharepoint/v3" xmlns:ns2="f692ef95-0c45-40ae-bb3c-dd3a9bc4d555" xmlns:ns3="735debb8-8bbc-443b-a081-eff691b5863d" targetNamespace="http://schemas.microsoft.com/office/2006/metadata/properties" ma:root="true" ma:fieldsID="5b2e1d2f306f2af18ec1b4e2d7db5137" ns1:_="" ns2:_="" ns3:_="">
    <xsd:import namespace="http://schemas.microsoft.com/sharepoint/v3"/>
    <xsd:import namespace="f692ef95-0c45-40ae-bb3c-dd3a9bc4d555"/>
    <xsd:import namespace="735debb8-8bbc-443b-a081-eff691b586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debb8-8bbc-443b-a081-eff691b586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35debb8-8bbc-443b-a081-eff691b5863d">
      <Terms xmlns="http://schemas.microsoft.com/office/infopath/2007/PartnerControls"/>
    </lcf76f155ced4ddcb4097134ff3c332f>
    <TaxCatchAll xmlns="f692ef95-0c45-40ae-bb3c-dd3a9bc4d55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BBD-B857-4AAC-BBDC-E32ED468CBB3}">
  <ds:schemaRefs>
    <ds:schemaRef ds:uri="http://schemas.openxmlformats.org/officeDocument/2006/bibliography"/>
  </ds:schemaRefs>
</ds:datastoreItem>
</file>

<file path=customXml/itemProps2.xml><?xml version="1.0" encoding="utf-8"?>
<ds:datastoreItem xmlns:ds="http://schemas.openxmlformats.org/officeDocument/2006/customXml" ds:itemID="{7A4B602B-A8F0-4789-AF1C-C6018DBB64DB}">
  <ds:schemaRefs>
    <ds:schemaRef ds:uri="http://schemas.microsoft.com/sharepoint/events"/>
  </ds:schemaRefs>
</ds:datastoreItem>
</file>

<file path=customXml/itemProps3.xml><?xml version="1.0" encoding="utf-8"?>
<ds:datastoreItem xmlns:ds="http://schemas.openxmlformats.org/officeDocument/2006/customXml" ds:itemID="{1A9044A6-1570-4B2E-975A-F57D21C7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735debb8-8bbc-443b-a081-eff691b58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CBF7F-DF23-465E-8EFB-F53574AADB95}">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735debb8-8bbc-443b-a081-eff691b5863d"/>
    <ds:schemaRef ds:uri="http://purl.org/dc/terms/"/>
    <ds:schemaRef ds:uri="f692ef95-0c45-40ae-bb3c-dd3a9bc4d555"/>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A0F972C-70EE-4FEA-8D0E-5F4B64FB04B9}">
  <ds:schemaRefs>
    <ds:schemaRef ds:uri="http://schemas.microsoft.com/sharepoint/v3/contenttype/forms"/>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Standing Committee Application</vt:lpstr>
    </vt:vector>
  </TitlesOfParts>
  <Company>American Pharmaceutical Association</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dc:description/>
  <cp:lastModifiedBy>Atwell, Crystal</cp:lastModifiedBy>
  <cp:revision>2</cp:revision>
  <cp:lastPrinted>2015-11-03T15:56:00Z</cp:lastPrinted>
  <dcterms:created xsi:type="dcterms:W3CDTF">2023-11-11T20:24:00Z</dcterms:created>
  <dcterms:modified xsi:type="dcterms:W3CDTF">2023-11-11T20:24:00Z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0x0101007ED6035B56F3964A8BECD637447F6638</vt:lpwstr>
  </property>
</Properties>
</file>